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C2977" w14:textId="6BBB3C54" w:rsidR="00F5657E" w:rsidRPr="00F5657E" w:rsidRDefault="0064573E" w:rsidP="00F5657E">
      <w:pPr>
        <w:widowControl w:val="0"/>
        <w:spacing w:before="100" w:after="0" w:line="300" w:lineRule="auto"/>
        <w:rPr>
          <w:rFonts w:asciiTheme="majorBidi" w:hAnsiTheme="majorBidi" w:cstheme="majorBidi"/>
          <w:sz w:val="28"/>
          <w:szCs w:val="28"/>
        </w:rPr>
      </w:pPr>
      <w:r>
        <w:rPr>
          <w:rFonts w:cs="Masa" w:hint="cs"/>
          <w:b/>
          <w:bCs/>
          <w:noProof/>
          <w:sz w:val="48"/>
          <w:szCs w:val="48"/>
          <w:rtl/>
          <w:lang w:val="he-IL"/>
        </w:rPr>
        <w:drawing>
          <wp:anchor distT="0" distB="0" distL="114300" distR="114300" simplePos="0" relativeHeight="251659264" behindDoc="0" locked="0" layoutInCell="1" allowOverlap="1" wp14:anchorId="4E68ECBA" wp14:editId="6696676E">
            <wp:simplePos x="0" y="0"/>
            <wp:positionH relativeFrom="column">
              <wp:posOffset>-339090</wp:posOffset>
            </wp:positionH>
            <wp:positionV relativeFrom="paragraph">
              <wp:posOffset>0</wp:posOffset>
            </wp:positionV>
            <wp:extent cx="831850" cy="580390"/>
            <wp:effectExtent l="0" t="0" r="6350" b="0"/>
            <wp:wrapThrough wrapText="bothSides">
              <wp:wrapPolygon edited="0">
                <wp:start x="0" y="0"/>
                <wp:lineTo x="0" y="20560"/>
                <wp:lineTo x="21270" y="20560"/>
                <wp:lineTo x="21270" y="0"/>
                <wp:lineTo x="0" y="0"/>
              </wp:wrapPolygon>
            </wp:wrapThrough>
            <wp:docPr id="2" name="תמונה 2" descr="http://2home.biz/bookcity/covers/37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home.biz/bookcity/covers/37818.jpg"/>
                    <pic:cNvPicPr>
                      <a:picLocks noChangeAspect="1" noChangeArrowheads="1"/>
                    </pic:cNvPicPr>
                  </pic:nvPicPr>
                  <pic:blipFill>
                    <a:blip r:embed="rId4" cstate="print">
                      <a:lum bright="20000"/>
                      <a:extLst>
                        <a:ext uri="{28A0092B-C50C-407E-A947-70E740481C1C}">
                          <a14:useLocalDpi xmlns:a14="http://schemas.microsoft.com/office/drawing/2010/main" val="0"/>
                        </a:ext>
                      </a:extLst>
                    </a:blip>
                    <a:srcRect/>
                    <a:stretch>
                      <a:fillRect/>
                    </a:stretch>
                  </pic:blipFill>
                  <pic:spPr bwMode="auto">
                    <a:xfrm>
                      <a:off x="0" y="0"/>
                      <a:ext cx="831850" cy="580390"/>
                    </a:xfrm>
                    <a:prstGeom prst="rect">
                      <a:avLst/>
                    </a:prstGeom>
                    <a:noFill/>
                  </pic:spPr>
                </pic:pic>
              </a:graphicData>
            </a:graphic>
            <wp14:sizeRelH relativeFrom="page">
              <wp14:pctWidth>0</wp14:pctWidth>
            </wp14:sizeRelH>
            <wp14:sizeRelV relativeFrom="page">
              <wp14:pctHeight>0</wp14:pctHeight>
            </wp14:sizeRelV>
          </wp:anchor>
        </w:drawing>
      </w:r>
      <w:r w:rsidR="00F5657E">
        <w:rPr>
          <w:rFonts w:cs="Masa" w:hint="cs"/>
          <w:b/>
          <w:bCs/>
          <w:sz w:val="48"/>
          <w:szCs w:val="48"/>
          <w:rtl/>
        </w:rPr>
        <w:t xml:space="preserve">מעגל חיים שנסגר וכוסה בפרחים </w:t>
      </w:r>
      <w:r w:rsidR="00F5657E" w:rsidRPr="00F5657E">
        <w:rPr>
          <w:rFonts w:cs="Masa" w:hint="cs"/>
          <w:sz w:val="36"/>
          <w:szCs w:val="36"/>
          <w:rtl/>
        </w:rPr>
        <w:t>/ מאיר טייכנר</w:t>
      </w:r>
      <w:r w:rsidR="00F5657E">
        <w:rPr>
          <w:rFonts w:ascii="David" w:hAnsi="David" w:cs="David"/>
          <w:sz w:val="26"/>
          <w:szCs w:val="26"/>
          <w:rtl/>
        </w:rPr>
        <w:br/>
      </w:r>
      <w:r w:rsidR="00F5657E" w:rsidRPr="00F5657E">
        <w:rPr>
          <w:rFonts w:asciiTheme="majorBidi" w:hAnsiTheme="majorBidi" w:cstheme="majorBidi"/>
          <w:sz w:val="24"/>
          <w:szCs w:val="24"/>
          <w:rtl/>
        </w:rPr>
        <w:t>דברים בהלוויה</w:t>
      </w:r>
      <w:r w:rsidR="00F5657E" w:rsidRPr="00F5657E">
        <w:rPr>
          <w:rFonts w:asciiTheme="majorBidi" w:hAnsiTheme="majorBidi" w:cstheme="majorBidi"/>
          <w:sz w:val="28"/>
          <w:szCs w:val="28"/>
          <w:rtl/>
        </w:rPr>
        <w:t xml:space="preserve"> </w:t>
      </w:r>
    </w:p>
    <w:p w14:paraId="04DF6F82" w14:textId="7BF19FB7" w:rsidR="00F5657E" w:rsidRPr="00F5657E" w:rsidRDefault="00F5657E" w:rsidP="00F5657E">
      <w:pPr>
        <w:widowControl w:val="0"/>
        <w:spacing w:before="120" w:after="0" w:line="300" w:lineRule="auto"/>
        <w:rPr>
          <w:rFonts w:asciiTheme="majorBidi" w:hAnsiTheme="majorBidi" w:cstheme="majorBidi"/>
          <w:sz w:val="28"/>
          <w:szCs w:val="28"/>
          <w:rtl/>
        </w:rPr>
      </w:pPr>
      <w:r w:rsidRPr="00F5657E">
        <w:rPr>
          <w:rFonts w:asciiTheme="majorBidi" w:hAnsiTheme="majorBidi" w:cstheme="majorBidi"/>
          <w:sz w:val="28"/>
          <w:szCs w:val="28"/>
          <w:rtl/>
        </w:rPr>
        <w:t>אמא נולדה בשנת 1929 בפרבר של בירת הונגריה, בודפשט. בת לקורנליה, לבית הוייר, ולאבא אטילה אייזלר ושני אחיה הקטנים ממנה</w:t>
      </w:r>
      <w:r>
        <w:rPr>
          <w:rFonts w:asciiTheme="majorBidi" w:hAnsiTheme="majorBidi" w:cstheme="majorBidi" w:hint="cs"/>
          <w:sz w:val="28"/>
          <w:szCs w:val="28"/>
          <w:rtl/>
        </w:rPr>
        <w:t xml:space="preserve"> -</w:t>
      </w:r>
      <w:r w:rsidRPr="00F5657E">
        <w:rPr>
          <w:rFonts w:asciiTheme="majorBidi" w:hAnsiTheme="majorBidi" w:cstheme="majorBidi"/>
          <w:sz w:val="28"/>
          <w:szCs w:val="28"/>
          <w:rtl/>
        </w:rPr>
        <w:t xml:space="preserve"> דיורי וטומי. הייתה זו משפחה עם זיקה מועטה ליהדות. משפחה  עניפה מאוד.</w:t>
      </w:r>
    </w:p>
    <w:p w14:paraId="0AC58754" w14:textId="5CACEC72" w:rsidR="00F5657E" w:rsidRPr="00F5657E" w:rsidRDefault="00F5657E" w:rsidP="00F5657E">
      <w:pPr>
        <w:widowControl w:val="0"/>
        <w:spacing w:after="0" w:line="300" w:lineRule="auto"/>
        <w:rPr>
          <w:rFonts w:asciiTheme="majorBidi" w:hAnsiTheme="majorBidi" w:cstheme="majorBidi"/>
          <w:sz w:val="28"/>
          <w:szCs w:val="28"/>
          <w:rtl/>
        </w:rPr>
      </w:pPr>
      <w:r w:rsidRPr="00F5657E">
        <w:rPr>
          <w:rFonts w:asciiTheme="majorBidi" w:hAnsiTheme="majorBidi" w:cstheme="majorBidi"/>
          <w:sz w:val="28"/>
          <w:szCs w:val="28"/>
          <w:rtl/>
        </w:rPr>
        <w:t>ואז באה המלחמה הנוראה ומה שקדם לה. המשפחה גורשה מביתה והגיעה ברכבת מוות, באישון לילה, למחנה הריכוז אושוויץ</w:t>
      </w:r>
      <w:r w:rsidR="00D9768D">
        <w:rPr>
          <w:rFonts w:asciiTheme="majorBidi" w:hAnsiTheme="majorBidi" w:cstheme="majorBidi" w:hint="cs"/>
          <w:sz w:val="28"/>
          <w:szCs w:val="28"/>
          <w:rtl/>
        </w:rPr>
        <w:t xml:space="preserve"> </w:t>
      </w:r>
      <w:r w:rsidRPr="00F5657E">
        <w:rPr>
          <w:rFonts w:asciiTheme="majorBidi" w:hAnsiTheme="majorBidi" w:cstheme="majorBidi"/>
          <w:sz w:val="28"/>
          <w:szCs w:val="28"/>
          <w:rtl/>
        </w:rPr>
        <w:t>/</w:t>
      </w:r>
      <w:r w:rsidR="00D9768D">
        <w:rPr>
          <w:rFonts w:asciiTheme="majorBidi" w:hAnsiTheme="majorBidi" w:cstheme="majorBidi" w:hint="cs"/>
          <w:sz w:val="28"/>
          <w:szCs w:val="28"/>
          <w:rtl/>
        </w:rPr>
        <w:t xml:space="preserve"> </w:t>
      </w:r>
      <w:r w:rsidRPr="00F5657E">
        <w:rPr>
          <w:rFonts w:asciiTheme="majorBidi" w:hAnsiTheme="majorBidi" w:cstheme="majorBidi"/>
          <w:sz w:val="28"/>
          <w:szCs w:val="28"/>
          <w:rtl/>
        </w:rPr>
        <w:t>בירקנאו. אבא אטילה בטור הגברים</w:t>
      </w:r>
      <w:r>
        <w:rPr>
          <w:rFonts w:asciiTheme="majorBidi" w:hAnsiTheme="majorBidi" w:cstheme="majorBidi" w:hint="cs"/>
          <w:sz w:val="28"/>
          <w:szCs w:val="28"/>
          <w:rtl/>
        </w:rPr>
        <w:t xml:space="preserve">, </w:t>
      </w:r>
      <w:r w:rsidRPr="00F5657E">
        <w:rPr>
          <w:rFonts w:asciiTheme="majorBidi" w:hAnsiTheme="majorBidi" w:cstheme="majorBidi"/>
          <w:sz w:val="28"/>
          <w:szCs w:val="28"/>
          <w:rtl/>
        </w:rPr>
        <w:t xml:space="preserve">אמא קורנליה ושלושת ילדיה בטור הנשים. </w:t>
      </w:r>
    </w:p>
    <w:p w14:paraId="56E54CBC" w14:textId="6BEFDB41" w:rsidR="00F5657E" w:rsidRPr="00F5657E" w:rsidRDefault="00F5657E" w:rsidP="00F5657E">
      <w:pPr>
        <w:widowControl w:val="0"/>
        <w:spacing w:after="0" w:line="300" w:lineRule="auto"/>
        <w:rPr>
          <w:rFonts w:asciiTheme="majorBidi" w:hAnsiTheme="majorBidi" w:cstheme="majorBidi"/>
          <w:sz w:val="28"/>
          <w:szCs w:val="28"/>
          <w:rtl/>
        </w:rPr>
      </w:pPr>
      <w:r w:rsidRPr="00F5657E">
        <w:rPr>
          <w:rFonts w:asciiTheme="majorBidi" w:hAnsiTheme="majorBidi" w:cstheme="majorBidi"/>
          <w:sz w:val="28"/>
          <w:szCs w:val="28"/>
          <w:rtl/>
        </w:rPr>
        <w:t>אמא, אני יודע שלא היית רוצה שנדוש בשואה, אך מה לעשות, החור השחור הזה שואב חזק מדי ולא מאפשר לעקוף אותו.</w:t>
      </w:r>
    </w:p>
    <w:p w14:paraId="35BDAA31" w14:textId="65874EEF" w:rsidR="00F5657E" w:rsidRPr="00F5657E" w:rsidRDefault="00F5657E" w:rsidP="00F5657E">
      <w:pPr>
        <w:widowControl w:val="0"/>
        <w:spacing w:before="100" w:after="0" w:line="300" w:lineRule="auto"/>
        <w:rPr>
          <w:rFonts w:asciiTheme="majorBidi" w:hAnsiTheme="majorBidi" w:cstheme="majorBidi"/>
          <w:sz w:val="28"/>
          <w:szCs w:val="28"/>
          <w:rtl/>
        </w:rPr>
      </w:pPr>
      <w:r w:rsidRPr="00F5657E">
        <w:rPr>
          <w:rFonts w:asciiTheme="majorBidi" w:hAnsiTheme="majorBidi" w:cstheme="majorBidi"/>
          <w:sz w:val="28"/>
          <w:szCs w:val="28"/>
          <w:rtl/>
        </w:rPr>
        <w:t>בעדות ב"יד ושם" מסופר</w:t>
      </w:r>
      <w:r>
        <w:rPr>
          <w:rFonts w:asciiTheme="majorBidi" w:hAnsiTheme="majorBidi" w:cstheme="majorBidi" w:hint="cs"/>
          <w:sz w:val="28"/>
          <w:szCs w:val="28"/>
          <w:rtl/>
        </w:rPr>
        <w:t>,</w:t>
      </w:r>
      <w:r w:rsidRPr="00F5657E">
        <w:rPr>
          <w:rFonts w:asciiTheme="majorBidi" w:hAnsiTheme="majorBidi" w:cstheme="majorBidi"/>
          <w:sz w:val="28"/>
          <w:szCs w:val="28"/>
          <w:rtl/>
        </w:rPr>
        <w:t xml:space="preserve"> שהאם קורנליה ניסתה במהלך הסלקציה להתעקש מול ד"ר מנגלה שלא יפריד את הבת יהודית ממנה ומשני ילדיה האחים, אך הוא התעקש יותר - וכך חייה של הבת יהודית ניצלו.  </w:t>
      </w:r>
    </w:p>
    <w:p w14:paraId="4836EC85" w14:textId="1D22A2AA" w:rsidR="00F5657E" w:rsidRPr="00F5657E" w:rsidRDefault="00F5657E" w:rsidP="00F5657E">
      <w:pPr>
        <w:widowControl w:val="0"/>
        <w:spacing w:after="0" w:line="300" w:lineRule="auto"/>
        <w:rPr>
          <w:rFonts w:asciiTheme="majorBidi" w:hAnsiTheme="majorBidi" w:cstheme="majorBidi"/>
          <w:sz w:val="28"/>
          <w:szCs w:val="28"/>
          <w:rtl/>
        </w:rPr>
      </w:pPr>
      <w:r w:rsidRPr="00F5657E">
        <w:rPr>
          <w:rFonts w:asciiTheme="majorBidi" w:hAnsiTheme="majorBidi" w:cstheme="majorBidi"/>
          <w:sz w:val="28"/>
          <w:szCs w:val="28"/>
          <w:rtl/>
        </w:rPr>
        <w:t xml:space="preserve">זו הייתה הפעם האחרונה שיהודית ראתה את בני משפחתה, אך לא הפעם האחרונה שנתקלה בד"ר מנגלה. הנערה בת ה-14 נשארה לבדה בעולם, במחנה השמדה, שורדת בקושי מסלקציה לסלקציה. </w:t>
      </w:r>
    </w:p>
    <w:p w14:paraId="7E1C9888" w14:textId="7646CA7B" w:rsidR="00F5657E" w:rsidRPr="00F5657E" w:rsidRDefault="00F5657E" w:rsidP="00F5657E">
      <w:pPr>
        <w:widowControl w:val="0"/>
        <w:spacing w:before="100" w:after="0" w:line="300" w:lineRule="auto"/>
        <w:rPr>
          <w:rFonts w:asciiTheme="majorBidi" w:hAnsiTheme="majorBidi" w:cstheme="majorBidi"/>
          <w:sz w:val="28"/>
          <w:szCs w:val="28"/>
          <w:rtl/>
        </w:rPr>
      </w:pPr>
      <w:r w:rsidRPr="00F5657E">
        <w:rPr>
          <w:rFonts w:asciiTheme="majorBidi" w:hAnsiTheme="majorBidi" w:cstheme="majorBidi"/>
          <w:sz w:val="28"/>
          <w:szCs w:val="28"/>
          <w:rtl/>
        </w:rPr>
        <w:t xml:space="preserve">עם תום המלחמה והשחרור ממחנה הריכוז, ולאחר שחלתה, כמעט גוועה, אך ניצלה הודות לטיפול רפואי  שקיבלה במחנה </w:t>
      </w:r>
      <w:r>
        <w:rPr>
          <w:rFonts w:asciiTheme="majorBidi" w:hAnsiTheme="majorBidi" w:cstheme="majorBidi" w:hint="cs"/>
          <w:sz w:val="28"/>
          <w:szCs w:val="28"/>
          <w:rtl/>
        </w:rPr>
        <w:t>ה</w:t>
      </w:r>
      <w:r w:rsidRPr="00F5657E">
        <w:rPr>
          <w:rFonts w:asciiTheme="majorBidi" w:hAnsiTheme="majorBidi" w:cstheme="majorBidi"/>
          <w:sz w:val="28"/>
          <w:szCs w:val="28"/>
          <w:rtl/>
        </w:rPr>
        <w:t>צבא</w:t>
      </w:r>
      <w:r>
        <w:rPr>
          <w:rFonts w:asciiTheme="majorBidi" w:hAnsiTheme="majorBidi" w:cstheme="majorBidi" w:hint="cs"/>
          <w:sz w:val="28"/>
          <w:szCs w:val="28"/>
          <w:rtl/>
        </w:rPr>
        <w:t xml:space="preserve"> ה</w:t>
      </w:r>
      <w:r w:rsidRPr="00F5657E">
        <w:rPr>
          <w:rFonts w:asciiTheme="majorBidi" w:hAnsiTheme="majorBidi" w:cstheme="majorBidi"/>
          <w:sz w:val="28"/>
          <w:szCs w:val="28"/>
          <w:rtl/>
        </w:rPr>
        <w:t>אמריקאי, היא פנתה לחזור אל המקום שממנו הגיעה. לבד נדדה באירופה ההרוסה של סוף המלחמה, מתוך חוסר ברירה</w:t>
      </w:r>
      <w:r>
        <w:rPr>
          <w:rFonts w:asciiTheme="majorBidi" w:hAnsiTheme="majorBidi" w:cstheme="majorBidi" w:hint="cs"/>
          <w:sz w:val="28"/>
          <w:szCs w:val="28"/>
          <w:rtl/>
        </w:rPr>
        <w:t>,</w:t>
      </w:r>
      <w:r w:rsidRPr="00F5657E">
        <w:rPr>
          <w:rFonts w:asciiTheme="majorBidi" w:hAnsiTheme="majorBidi" w:cstheme="majorBidi"/>
          <w:sz w:val="28"/>
          <w:szCs w:val="28"/>
          <w:rtl/>
        </w:rPr>
        <w:t xml:space="preserve"> וגם באמונה תמימה שאולי היא חוזרת הביתה</w:t>
      </w:r>
      <w:r>
        <w:rPr>
          <w:rFonts w:asciiTheme="majorBidi" w:hAnsiTheme="majorBidi" w:cstheme="majorBidi" w:hint="cs"/>
          <w:sz w:val="28"/>
          <w:szCs w:val="28"/>
          <w:rtl/>
        </w:rPr>
        <w:t>,</w:t>
      </w:r>
      <w:r w:rsidRPr="00F5657E">
        <w:rPr>
          <w:rFonts w:asciiTheme="majorBidi" w:hAnsiTheme="majorBidi" w:cstheme="majorBidi"/>
          <w:sz w:val="28"/>
          <w:szCs w:val="28"/>
          <w:rtl/>
        </w:rPr>
        <w:t xml:space="preserve"> ואולי שם תמצא בכל זאת את הוריה ואחיה. </w:t>
      </w:r>
    </w:p>
    <w:p w14:paraId="2A14A107" w14:textId="4BD84E2A" w:rsidR="00F5657E" w:rsidRPr="00F5657E" w:rsidRDefault="00F5657E" w:rsidP="00F5657E">
      <w:pPr>
        <w:widowControl w:val="0"/>
        <w:spacing w:before="60" w:after="0" w:line="300" w:lineRule="auto"/>
        <w:rPr>
          <w:rFonts w:asciiTheme="majorBidi" w:hAnsiTheme="majorBidi" w:cstheme="majorBidi"/>
          <w:sz w:val="28"/>
          <w:szCs w:val="28"/>
          <w:rtl/>
        </w:rPr>
      </w:pPr>
      <w:r w:rsidRPr="00F5657E">
        <w:rPr>
          <w:rFonts w:asciiTheme="majorBidi" w:hAnsiTheme="majorBidi" w:cstheme="majorBidi"/>
          <w:sz w:val="28"/>
          <w:szCs w:val="28"/>
          <w:rtl/>
        </w:rPr>
        <w:t>בהגיעה לבודפשט מצאה כי בבית המשפחה כבר גרים זרים. היא איתרה זוג קרובים רחוקים מאוד (כי הקרובים קרובים נ</w:t>
      </w:r>
      <w:r>
        <w:rPr>
          <w:rFonts w:asciiTheme="majorBidi" w:hAnsiTheme="majorBidi" w:cstheme="majorBidi" w:hint="cs"/>
          <w:sz w:val="28"/>
          <w:szCs w:val="28"/>
          <w:rtl/>
        </w:rPr>
        <w:t>י</w:t>
      </w:r>
      <w:r w:rsidRPr="00F5657E">
        <w:rPr>
          <w:rFonts w:asciiTheme="majorBidi" w:hAnsiTheme="majorBidi" w:cstheme="majorBidi"/>
          <w:sz w:val="28"/>
          <w:szCs w:val="28"/>
          <w:rtl/>
        </w:rPr>
        <w:t>ספו כולם) והם  אספו אותה אליהם. יחד נדדו מהונגריה וחיו שנתיים במחנה פליטים בגרמניה.</w:t>
      </w:r>
    </w:p>
    <w:p w14:paraId="74725AB0" w14:textId="5DEFC6EE" w:rsidR="00F5657E" w:rsidRPr="00F5657E" w:rsidRDefault="00F5657E" w:rsidP="00F5657E">
      <w:pPr>
        <w:widowControl w:val="0"/>
        <w:spacing w:after="0" w:line="300" w:lineRule="auto"/>
        <w:rPr>
          <w:rFonts w:asciiTheme="majorBidi" w:hAnsiTheme="majorBidi" w:cstheme="majorBidi"/>
          <w:sz w:val="28"/>
          <w:szCs w:val="28"/>
          <w:rtl/>
        </w:rPr>
      </w:pPr>
      <w:r w:rsidRPr="00F5657E">
        <w:rPr>
          <w:rFonts w:asciiTheme="majorBidi" w:hAnsiTheme="majorBidi" w:cstheme="majorBidi"/>
          <w:sz w:val="28"/>
          <w:szCs w:val="28"/>
          <w:rtl/>
        </w:rPr>
        <w:t>תנועת "השומר הצעיר" שפעלה בגרמניה, אספה נערות ונערים יתומים כמוה, והכשירה אותם במסגרת קבוצת "חביבה רייק", לעבודה חקלאית לקראת העלייה לארץ. אחד הנערים היתומים היה מרדכי, בעלה ואבינו לעתיד, ייבדל לחיים ארוכים, שסיפור חייו דומה לשלה. לארץ הם יגיעו כשבוע לאחר הכרזת המדינה.</w:t>
      </w:r>
    </w:p>
    <w:p w14:paraId="620E0746" w14:textId="4F5A44DE" w:rsidR="00F5657E" w:rsidRPr="00F5657E" w:rsidRDefault="00F5657E" w:rsidP="00F5657E">
      <w:pPr>
        <w:widowControl w:val="0"/>
        <w:spacing w:before="60" w:after="0" w:line="300" w:lineRule="auto"/>
        <w:rPr>
          <w:rFonts w:asciiTheme="majorBidi" w:hAnsiTheme="majorBidi" w:cstheme="majorBidi"/>
          <w:sz w:val="28"/>
          <w:szCs w:val="28"/>
          <w:rtl/>
        </w:rPr>
      </w:pPr>
      <w:r w:rsidRPr="00F5657E">
        <w:rPr>
          <w:rFonts w:asciiTheme="majorBidi" w:hAnsiTheme="majorBidi" w:cstheme="majorBidi"/>
          <w:sz w:val="28"/>
          <w:szCs w:val="28"/>
          <w:rtl/>
        </w:rPr>
        <w:t xml:space="preserve">כשלושים שנה אמא עבדה בגיל הרך של הקיבוץ. דורות רבים של פעוטות, שחלקם כבר עברו את גיל השבעים, אמורים לזכור לה חסד ילדות. </w:t>
      </w:r>
      <w:r w:rsidRPr="00F5657E">
        <w:rPr>
          <w:rFonts w:asciiTheme="majorBidi" w:hAnsiTheme="majorBidi" w:cstheme="majorBidi"/>
          <w:sz w:val="28"/>
          <w:szCs w:val="28"/>
          <w:rtl/>
        </w:rPr>
        <w:br/>
        <w:t xml:space="preserve">ואם נשתמש במילותיה שלה ואני מצטט: "שלושים שנה זייפתי את 'השפן הקטן', 'עוגה </w:t>
      </w:r>
      <w:r w:rsidR="00D9768D">
        <w:rPr>
          <w:rFonts w:asciiTheme="majorBidi" w:hAnsiTheme="majorBidi" w:cstheme="majorBidi" w:hint="cs"/>
          <w:sz w:val="28"/>
          <w:szCs w:val="28"/>
          <w:rtl/>
        </w:rPr>
        <w:t>עוגה</w:t>
      </w:r>
      <w:r w:rsidRPr="00F5657E">
        <w:rPr>
          <w:rFonts w:asciiTheme="majorBidi" w:hAnsiTheme="majorBidi" w:cstheme="majorBidi"/>
          <w:sz w:val="28"/>
          <w:szCs w:val="28"/>
          <w:rtl/>
        </w:rPr>
        <w:t xml:space="preserve">' ו'רד אלינו אווירון'". אני יכול להעיד שהיא אהבה מאוד את עבודתה, ראתה בה ייעוד ומצאה בה סיפוק רב. </w:t>
      </w:r>
    </w:p>
    <w:p w14:paraId="4F39F3A7" w14:textId="33034A53" w:rsidR="00F5657E" w:rsidRPr="00F5657E" w:rsidRDefault="00F5657E" w:rsidP="00F5657E">
      <w:pPr>
        <w:widowControl w:val="0"/>
        <w:spacing w:before="100" w:after="0" w:line="300" w:lineRule="auto"/>
        <w:rPr>
          <w:rFonts w:asciiTheme="majorBidi" w:hAnsiTheme="majorBidi" w:cstheme="majorBidi"/>
          <w:sz w:val="28"/>
          <w:szCs w:val="28"/>
          <w:rtl/>
        </w:rPr>
      </w:pPr>
      <w:r w:rsidRPr="00F5657E">
        <w:rPr>
          <w:rFonts w:asciiTheme="majorBidi" w:hAnsiTheme="majorBidi" w:cstheme="majorBidi"/>
          <w:sz w:val="28"/>
          <w:szCs w:val="28"/>
          <w:rtl/>
        </w:rPr>
        <w:t>כמי שנעוריה עוצבו כפי שעוצבו, אמא סגדה לפשטות החיים וליציבות שהיא מקנה. היא אהבה את עולמה הסדור והמוגן</w:t>
      </w:r>
      <w:r>
        <w:rPr>
          <w:rFonts w:asciiTheme="majorBidi" w:hAnsiTheme="majorBidi" w:cstheme="majorBidi" w:hint="cs"/>
          <w:sz w:val="28"/>
          <w:szCs w:val="28"/>
          <w:rtl/>
        </w:rPr>
        <w:t xml:space="preserve"> -</w:t>
      </w:r>
      <w:r w:rsidRPr="00F5657E">
        <w:rPr>
          <w:rFonts w:asciiTheme="majorBidi" w:hAnsiTheme="majorBidi" w:cstheme="majorBidi"/>
          <w:sz w:val="28"/>
          <w:szCs w:val="28"/>
          <w:rtl/>
        </w:rPr>
        <w:t xml:space="preserve"> משפחה, בית, קיבוץ, ספר. קריאת ספרים הייתה אהבתה הגדולה כל ימי חייה. היא נהגה לומר: "ביום שלא אוכל לקרוא ספר הייתי רוצה לעבור לגבעה", שזה המקום בו אנו ניצבים כעת. אלה היו פסגות שאיפותיה. מתהומות הצלמוות אליהן נפלה בילדותה - אלה היו פסגות גבוהות למדי. </w:t>
      </w:r>
    </w:p>
    <w:p w14:paraId="7D4524BB" w14:textId="4D3DC5EA" w:rsidR="00F5657E" w:rsidRPr="00F5657E" w:rsidRDefault="00C4388E" w:rsidP="00F5657E">
      <w:pPr>
        <w:widowControl w:val="0"/>
        <w:spacing w:before="60" w:after="0" w:line="285" w:lineRule="auto"/>
        <w:rPr>
          <w:rFonts w:asciiTheme="majorBidi" w:hAnsiTheme="majorBidi" w:cstheme="majorBidi"/>
          <w:sz w:val="28"/>
          <w:szCs w:val="28"/>
        </w:rPr>
      </w:pPr>
      <w:r>
        <w:rPr>
          <w:noProof/>
        </w:rPr>
        <w:lastRenderedPageBreak/>
        <w:drawing>
          <wp:anchor distT="0" distB="0" distL="114300" distR="114300" simplePos="0" relativeHeight="251658240" behindDoc="0" locked="0" layoutInCell="1" allowOverlap="1" wp14:anchorId="56BED5EA" wp14:editId="51EDDBB4">
            <wp:simplePos x="0" y="0"/>
            <wp:positionH relativeFrom="column">
              <wp:posOffset>-453390</wp:posOffset>
            </wp:positionH>
            <wp:positionV relativeFrom="paragraph">
              <wp:posOffset>609600</wp:posOffset>
            </wp:positionV>
            <wp:extent cx="3479800" cy="4819650"/>
            <wp:effectExtent l="0" t="0" r="6350" b="0"/>
            <wp:wrapThrough wrapText="bothSides">
              <wp:wrapPolygon edited="0">
                <wp:start x="0" y="0"/>
                <wp:lineTo x="0" y="21515"/>
                <wp:lineTo x="21521" y="21515"/>
                <wp:lineTo x="21521" y="0"/>
                <wp:lineTo x="0" y="0"/>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79800" cy="481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F5657E" w:rsidRPr="00F5657E">
        <w:rPr>
          <w:rFonts w:asciiTheme="majorBidi" w:hAnsiTheme="majorBidi" w:cstheme="majorBidi"/>
          <w:sz w:val="28"/>
          <w:szCs w:val="28"/>
          <w:rtl/>
        </w:rPr>
        <w:t>וכן, חוש ההומור המפורסם שלה, עם חיבה יתרה לבדיחות גסות, רצוי כמה שיותר עסיסיות, תורגם לכתיבת פ</w:t>
      </w:r>
      <w:r w:rsidR="00486AF9">
        <w:rPr>
          <w:rFonts w:asciiTheme="majorBidi" w:hAnsiTheme="majorBidi" w:cstheme="majorBidi" w:hint="cs"/>
          <w:sz w:val="28"/>
          <w:szCs w:val="28"/>
          <w:rtl/>
        </w:rPr>
        <w:t>ֶ</w:t>
      </w:r>
      <w:r w:rsidR="00F5657E" w:rsidRPr="00F5657E">
        <w:rPr>
          <w:rFonts w:asciiTheme="majorBidi" w:hAnsiTheme="majorBidi" w:cstheme="majorBidi"/>
          <w:sz w:val="28"/>
          <w:szCs w:val="28"/>
          <w:rtl/>
        </w:rPr>
        <w:t>ל</w:t>
      </w:r>
      <w:r w:rsidR="00486AF9">
        <w:rPr>
          <w:rFonts w:asciiTheme="majorBidi" w:hAnsiTheme="majorBidi" w:cstheme="majorBidi" w:hint="cs"/>
          <w:sz w:val="28"/>
          <w:szCs w:val="28"/>
          <w:rtl/>
        </w:rPr>
        <w:t>ְ</w:t>
      </w:r>
      <w:r w:rsidR="00F5657E">
        <w:rPr>
          <w:rFonts w:asciiTheme="majorBidi" w:hAnsiTheme="majorBidi" w:cstheme="majorBidi" w:hint="cs"/>
          <w:sz w:val="28"/>
          <w:szCs w:val="28"/>
          <w:rtl/>
        </w:rPr>
        <w:t>י</w:t>
      </w:r>
      <w:r w:rsidR="00486AF9">
        <w:rPr>
          <w:rFonts w:asciiTheme="majorBidi" w:hAnsiTheme="majorBidi" w:cstheme="majorBidi" w:hint="cs"/>
          <w:sz w:val="28"/>
          <w:szCs w:val="28"/>
          <w:rtl/>
        </w:rPr>
        <w:t>ִ</w:t>
      </w:r>
      <w:r w:rsidR="00F5657E" w:rsidRPr="00F5657E">
        <w:rPr>
          <w:rFonts w:asciiTheme="majorBidi" w:hAnsiTheme="majorBidi" w:cstheme="majorBidi"/>
          <w:sz w:val="28"/>
          <w:szCs w:val="28"/>
          <w:rtl/>
        </w:rPr>
        <w:t>טו</w:t>
      </w:r>
      <w:r w:rsidR="00486AF9">
        <w:rPr>
          <w:rFonts w:asciiTheme="majorBidi" w:hAnsiTheme="majorBidi" w:cstheme="majorBidi" w:hint="cs"/>
          <w:sz w:val="28"/>
          <w:szCs w:val="28"/>
          <w:rtl/>
        </w:rPr>
        <w:t>ֹ</w:t>
      </w:r>
      <w:r w:rsidR="00F5657E" w:rsidRPr="00F5657E">
        <w:rPr>
          <w:rFonts w:asciiTheme="majorBidi" w:hAnsiTheme="majorBidi" w:cstheme="majorBidi"/>
          <w:sz w:val="28"/>
          <w:szCs w:val="28"/>
          <w:rtl/>
        </w:rPr>
        <w:t>נ</w:t>
      </w:r>
      <w:r w:rsidR="00486AF9">
        <w:rPr>
          <w:rFonts w:asciiTheme="majorBidi" w:hAnsiTheme="majorBidi" w:cstheme="majorBidi" w:hint="cs"/>
          <w:sz w:val="28"/>
          <w:szCs w:val="28"/>
          <w:rtl/>
        </w:rPr>
        <w:t>ִ</w:t>
      </w:r>
      <w:r w:rsidR="00F5657E" w:rsidRPr="00F5657E">
        <w:rPr>
          <w:rFonts w:asciiTheme="majorBidi" w:hAnsiTheme="majorBidi" w:cstheme="majorBidi"/>
          <w:sz w:val="28"/>
          <w:szCs w:val="28"/>
          <w:rtl/>
        </w:rPr>
        <w:t>ים, אותם הייתה מקריאה בהזדמנויות ואירועים שונים - למרות רתיעתה הטבעית מלהופיע מול קהל</w:t>
      </w:r>
      <w:r w:rsidR="00486AF9">
        <w:rPr>
          <w:rFonts w:asciiTheme="majorBidi" w:hAnsiTheme="majorBidi" w:cstheme="majorBidi" w:hint="cs"/>
          <w:sz w:val="28"/>
          <w:szCs w:val="28"/>
          <w:rtl/>
        </w:rPr>
        <w:t>,</w:t>
      </w:r>
      <w:r w:rsidR="00F5657E" w:rsidRPr="00F5657E">
        <w:rPr>
          <w:rFonts w:asciiTheme="majorBidi" w:hAnsiTheme="majorBidi" w:cstheme="majorBidi"/>
          <w:sz w:val="28"/>
          <w:szCs w:val="28"/>
          <w:rtl/>
        </w:rPr>
        <w:t xml:space="preserve"> וחוסר הרצון להתבלט.</w:t>
      </w:r>
    </w:p>
    <w:p w14:paraId="609F1CAF" w14:textId="4E92150D" w:rsidR="00F5657E" w:rsidRPr="00F5657E" w:rsidRDefault="00F5657E" w:rsidP="00F5657E">
      <w:pPr>
        <w:widowControl w:val="0"/>
        <w:spacing w:before="100" w:after="0" w:line="300" w:lineRule="auto"/>
        <w:rPr>
          <w:rFonts w:asciiTheme="majorBidi" w:hAnsiTheme="majorBidi" w:cstheme="majorBidi"/>
          <w:sz w:val="28"/>
          <w:szCs w:val="28"/>
          <w:rtl/>
        </w:rPr>
      </w:pPr>
      <w:r w:rsidRPr="00F5657E">
        <w:rPr>
          <w:rFonts w:asciiTheme="majorBidi" w:hAnsiTheme="majorBidi" w:cstheme="majorBidi"/>
          <w:sz w:val="28"/>
          <w:szCs w:val="28"/>
          <w:rtl/>
        </w:rPr>
        <w:t>מזה שבעה עשורים אני מנסה לפצח את הדמות הזו שלך</w:t>
      </w:r>
      <w:r w:rsidR="00486AF9">
        <w:rPr>
          <w:rFonts w:asciiTheme="majorBidi" w:hAnsiTheme="majorBidi" w:cstheme="majorBidi" w:hint="cs"/>
          <w:sz w:val="28"/>
          <w:szCs w:val="28"/>
          <w:rtl/>
        </w:rPr>
        <w:t>,</w:t>
      </w:r>
      <w:r w:rsidRPr="00F5657E">
        <w:rPr>
          <w:rFonts w:asciiTheme="majorBidi" w:hAnsiTheme="majorBidi" w:cstheme="majorBidi"/>
          <w:sz w:val="28"/>
          <w:szCs w:val="28"/>
          <w:rtl/>
        </w:rPr>
        <w:t xml:space="preserve"> אמא, ללא הצלחה. אני רואה אישה שמתנהגת נורמאלי, ללא תסביכים ובלי מוזרויות, לגמרי נורמאלי. חברת קיבוץ רגילה. וזה לא מסתדר. </w:t>
      </w:r>
      <w:r w:rsidRPr="00F5657E">
        <w:rPr>
          <w:rFonts w:asciiTheme="majorBidi" w:hAnsiTheme="majorBidi" w:cstheme="majorBidi"/>
          <w:sz w:val="28"/>
          <w:szCs w:val="28"/>
          <w:rtl/>
        </w:rPr>
        <w:br/>
        <w:t>זה לא יתכן, מתישהו הייתה חייבת להתפרץ איזו ל</w:t>
      </w:r>
      <w:r w:rsidR="00486AF9">
        <w:rPr>
          <w:rFonts w:asciiTheme="majorBidi" w:hAnsiTheme="majorBidi" w:cstheme="majorBidi" w:hint="cs"/>
          <w:sz w:val="28"/>
          <w:szCs w:val="28"/>
          <w:rtl/>
        </w:rPr>
        <w:t>ַ</w:t>
      </w:r>
      <w:r w:rsidRPr="00F5657E">
        <w:rPr>
          <w:rFonts w:asciiTheme="majorBidi" w:hAnsiTheme="majorBidi" w:cstheme="majorBidi"/>
          <w:sz w:val="28"/>
          <w:szCs w:val="28"/>
          <w:rtl/>
        </w:rPr>
        <w:t>ב</w:t>
      </w:r>
      <w:r w:rsidR="00486AF9">
        <w:rPr>
          <w:rFonts w:asciiTheme="majorBidi" w:hAnsiTheme="majorBidi" w:cstheme="majorBidi" w:hint="cs"/>
          <w:sz w:val="28"/>
          <w:szCs w:val="28"/>
          <w:rtl/>
        </w:rPr>
        <w:t>ָּ</w:t>
      </w:r>
      <w:r w:rsidRPr="00F5657E">
        <w:rPr>
          <w:rFonts w:asciiTheme="majorBidi" w:hAnsiTheme="majorBidi" w:cstheme="majorBidi"/>
          <w:sz w:val="28"/>
          <w:szCs w:val="28"/>
          <w:rtl/>
        </w:rPr>
        <w:t>ה מתוך מה שאמור היה להיות הר הגעש הרדום הזה, שבשבילי הוא "אמא". עד היום זה לא קרה ומן הסתם כבר לא יקרה. הר געש רדום? ואולי היה זה בעצם הר געש כבוי? כזה שהצלחת לכסות במרבד של פרחים? מי י</w:t>
      </w:r>
      <w:r w:rsidR="00486AF9">
        <w:rPr>
          <w:rFonts w:asciiTheme="majorBidi" w:hAnsiTheme="majorBidi" w:cstheme="majorBidi" w:hint="cs"/>
          <w:sz w:val="28"/>
          <w:szCs w:val="28"/>
          <w:rtl/>
        </w:rPr>
        <w:t>ֵ</w:t>
      </w:r>
      <w:r w:rsidRPr="00F5657E">
        <w:rPr>
          <w:rFonts w:asciiTheme="majorBidi" w:hAnsiTheme="majorBidi" w:cstheme="majorBidi"/>
          <w:sz w:val="28"/>
          <w:szCs w:val="28"/>
          <w:rtl/>
        </w:rPr>
        <w:t>ד</w:t>
      </w:r>
      <w:r w:rsidR="00486AF9">
        <w:rPr>
          <w:rFonts w:asciiTheme="majorBidi" w:hAnsiTheme="majorBidi" w:cstheme="majorBidi" w:hint="cs"/>
          <w:sz w:val="28"/>
          <w:szCs w:val="28"/>
          <w:rtl/>
        </w:rPr>
        <w:t>ַ</w:t>
      </w:r>
      <w:r w:rsidRPr="00F5657E">
        <w:rPr>
          <w:rFonts w:asciiTheme="majorBidi" w:hAnsiTheme="majorBidi" w:cstheme="majorBidi"/>
          <w:sz w:val="28"/>
          <w:szCs w:val="28"/>
          <w:rtl/>
        </w:rPr>
        <w:t xml:space="preserve">ע? </w:t>
      </w:r>
    </w:p>
    <w:p w14:paraId="531C3E10" w14:textId="57CC55A3" w:rsidR="00F5657E" w:rsidRPr="00F5657E" w:rsidRDefault="00F5657E" w:rsidP="00F5657E">
      <w:pPr>
        <w:widowControl w:val="0"/>
        <w:spacing w:before="100" w:after="0" w:line="300" w:lineRule="auto"/>
        <w:rPr>
          <w:rFonts w:asciiTheme="majorBidi" w:hAnsiTheme="majorBidi" w:cstheme="majorBidi"/>
          <w:sz w:val="28"/>
          <w:szCs w:val="28"/>
          <w:rtl/>
        </w:rPr>
      </w:pPr>
      <w:r w:rsidRPr="00F5657E">
        <w:rPr>
          <w:rFonts w:asciiTheme="majorBidi" w:hAnsiTheme="majorBidi" w:cstheme="majorBidi"/>
          <w:sz w:val="28"/>
          <w:szCs w:val="28"/>
          <w:rtl/>
        </w:rPr>
        <w:t>השנים האחרונות לא היטיבו עמך</w:t>
      </w:r>
      <w:r w:rsidR="00486AF9">
        <w:rPr>
          <w:rFonts w:asciiTheme="majorBidi" w:hAnsiTheme="majorBidi" w:cstheme="majorBidi" w:hint="cs"/>
          <w:sz w:val="28"/>
          <w:szCs w:val="28"/>
          <w:rtl/>
        </w:rPr>
        <w:t>,</w:t>
      </w:r>
      <w:r w:rsidRPr="00F5657E">
        <w:rPr>
          <w:rFonts w:asciiTheme="majorBidi" w:hAnsiTheme="majorBidi" w:cstheme="majorBidi"/>
          <w:sz w:val="28"/>
          <w:szCs w:val="28"/>
          <w:rtl/>
        </w:rPr>
        <w:t xml:space="preserve"> אמא. התנחמנו במסירות העילאית של אבא, שטיפל בך ללא לאות</w:t>
      </w:r>
      <w:r w:rsidR="00486AF9">
        <w:rPr>
          <w:rFonts w:asciiTheme="majorBidi" w:hAnsiTheme="majorBidi" w:cstheme="majorBidi" w:hint="cs"/>
          <w:sz w:val="28"/>
          <w:szCs w:val="28"/>
          <w:rtl/>
        </w:rPr>
        <w:t>,</w:t>
      </w:r>
      <w:r w:rsidRPr="00F5657E">
        <w:rPr>
          <w:rFonts w:asciiTheme="majorBidi" w:hAnsiTheme="majorBidi" w:cstheme="majorBidi"/>
          <w:sz w:val="28"/>
          <w:szCs w:val="28"/>
          <w:rtl/>
        </w:rPr>
        <w:t xml:space="preserve"> עד שקרס בעצמו, לתוך עצמו. אך מסע חייך</w:t>
      </w:r>
      <w:r w:rsidR="00486AF9">
        <w:rPr>
          <w:rFonts w:asciiTheme="majorBidi" w:hAnsiTheme="majorBidi" w:cstheme="majorBidi" w:hint="cs"/>
          <w:sz w:val="28"/>
          <w:szCs w:val="28"/>
          <w:rtl/>
        </w:rPr>
        <w:t>,</w:t>
      </w:r>
      <w:r w:rsidRPr="00F5657E">
        <w:rPr>
          <w:rFonts w:asciiTheme="majorBidi" w:hAnsiTheme="majorBidi" w:cstheme="majorBidi"/>
          <w:sz w:val="28"/>
          <w:szCs w:val="28"/>
          <w:rtl/>
        </w:rPr>
        <w:t xml:space="preserve"> שהתחיל כאוד מוצל, שריד יחיד למשפחה עניפה, מסתיים כשאת מוגנת ומוקפת במשפחה גדולה ואוהבת</w:t>
      </w:r>
      <w:r w:rsidR="00486AF9">
        <w:rPr>
          <w:rFonts w:asciiTheme="majorBidi" w:hAnsiTheme="majorBidi" w:cstheme="majorBidi" w:hint="cs"/>
          <w:sz w:val="28"/>
          <w:szCs w:val="28"/>
          <w:rtl/>
        </w:rPr>
        <w:t>,</w:t>
      </w:r>
      <w:r w:rsidRPr="00F5657E">
        <w:rPr>
          <w:rFonts w:asciiTheme="majorBidi" w:hAnsiTheme="majorBidi" w:cstheme="majorBidi"/>
          <w:sz w:val="28"/>
          <w:szCs w:val="28"/>
          <w:rtl/>
        </w:rPr>
        <w:t xml:space="preserve"> שהקמת</w:t>
      </w:r>
      <w:r w:rsidR="00486AF9">
        <w:rPr>
          <w:rFonts w:asciiTheme="majorBidi" w:hAnsiTheme="majorBidi" w:cstheme="majorBidi" w:hint="cs"/>
          <w:sz w:val="28"/>
          <w:szCs w:val="28"/>
          <w:rtl/>
        </w:rPr>
        <w:t xml:space="preserve"> ו</w:t>
      </w:r>
      <w:r w:rsidRPr="00F5657E">
        <w:rPr>
          <w:rFonts w:asciiTheme="majorBidi" w:hAnsiTheme="majorBidi" w:cstheme="majorBidi"/>
          <w:sz w:val="28"/>
          <w:szCs w:val="28"/>
          <w:rtl/>
        </w:rPr>
        <w:t>חברי קיבוץ רבים</w:t>
      </w:r>
      <w:r w:rsidR="00486AF9">
        <w:rPr>
          <w:rFonts w:asciiTheme="majorBidi" w:hAnsiTheme="majorBidi" w:cstheme="majorBidi" w:hint="cs"/>
          <w:sz w:val="28"/>
          <w:szCs w:val="28"/>
          <w:rtl/>
        </w:rPr>
        <w:t>,</w:t>
      </w:r>
      <w:r w:rsidRPr="00F5657E">
        <w:rPr>
          <w:rFonts w:asciiTheme="majorBidi" w:hAnsiTheme="majorBidi" w:cstheme="majorBidi"/>
          <w:sz w:val="28"/>
          <w:szCs w:val="28"/>
          <w:rtl/>
        </w:rPr>
        <w:t xml:space="preserve"> שמעריכים ואוהבים אותך. </w:t>
      </w:r>
      <w:r w:rsidR="00486AF9">
        <w:rPr>
          <w:rFonts w:asciiTheme="majorBidi" w:hAnsiTheme="majorBidi" w:cstheme="majorBidi"/>
          <w:sz w:val="28"/>
          <w:szCs w:val="28"/>
          <w:rtl/>
        </w:rPr>
        <w:br/>
      </w:r>
      <w:r w:rsidRPr="00F5657E">
        <w:rPr>
          <w:rFonts w:asciiTheme="majorBidi" w:hAnsiTheme="majorBidi" w:cstheme="majorBidi"/>
          <w:sz w:val="28"/>
          <w:szCs w:val="28"/>
          <w:rtl/>
        </w:rPr>
        <w:t xml:space="preserve">אני יודע שמעולם לא ביקשת יותר מזה. </w:t>
      </w:r>
    </w:p>
    <w:p w14:paraId="7D85D981" w14:textId="5E16F8CF" w:rsidR="00F5657E" w:rsidRPr="00F5657E" w:rsidRDefault="00F5657E" w:rsidP="00F5657E">
      <w:pPr>
        <w:widowControl w:val="0"/>
        <w:spacing w:before="100" w:after="0" w:line="300" w:lineRule="auto"/>
        <w:rPr>
          <w:rFonts w:asciiTheme="majorBidi" w:hAnsiTheme="majorBidi" w:cstheme="majorBidi"/>
          <w:sz w:val="28"/>
          <w:szCs w:val="28"/>
          <w:rtl/>
        </w:rPr>
      </w:pPr>
      <w:r w:rsidRPr="00F5657E">
        <w:rPr>
          <w:rFonts w:asciiTheme="majorBidi" w:hAnsiTheme="majorBidi" w:cstheme="majorBidi"/>
          <w:sz w:val="28"/>
          <w:szCs w:val="28"/>
          <w:rtl/>
        </w:rPr>
        <w:t xml:space="preserve">ואם את זקוקה לאיזה צחוק גורל קטן בעבור הפליטון הבא שלך, אז הנה לך. דווקא ביום קבורתך מבקרת במדינת היהודים מנהיגת גרמניה האחרת, אנגלה מרקל, שהיא לשם שינוי אישה נאורה, אהודה ומכפרת. </w:t>
      </w:r>
      <w:r w:rsidRPr="00F5657E">
        <w:rPr>
          <w:rFonts w:asciiTheme="majorBidi" w:hAnsiTheme="majorBidi" w:cstheme="majorBidi"/>
          <w:sz w:val="28"/>
          <w:szCs w:val="28"/>
          <w:rtl/>
        </w:rPr>
        <w:br/>
        <w:t>בכל זאת  נסגר איזה מעגל.</w:t>
      </w:r>
    </w:p>
    <w:p w14:paraId="12F62712" w14:textId="073320A7" w:rsidR="00F5657E" w:rsidRPr="00F5657E" w:rsidRDefault="00F5657E" w:rsidP="00486AF9">
      <w:pPr>
        <w:widowControl w:val="0"/>
        <w:spacing w:after="0" w:line="300" w:lineRule="auto"/>
        <w:rPr>
          <w:rFonts w:asciiTheme="majorBidi" w:hAnsiTheme="majorBidi" w:cstheme="majorBidi"/>
          <w:sz w:val="28"/>
          <w:szCs w:val="28"/>
          <w:rtl/>
        </w:rPr>
      </w:pPr>
      <w:r w:rsidRPr="00F5657E">
        <w:rPr>
          <w:rFonts w:asciiTheme="majorBidi" w:hAnsiTheme="majorBidi" w:cstheme="majorBidi"/>
          <w:sz w:val="28"/>
          <w:szCs w:val="28"/>
          <w:rtl/>
        </w:rPr>
        <w:t>היי שלום אמא</w:t>
      </w:r>
      <w:r w:rsidR="00486AF9">
        <w:rPr>
          <w:rFonts w:asciiTheme="majorBidi" w:hAnsiTheme="majorBidi" w:cstheme="majorBidi" w:hint="cs"/>
          <w:sz w:val="28"/>
          <w:szCs w:val="28"/>
          <w:rtl/>
        </w:rPr>
        <w:t>,</w:t>
      </w:r>
      <w:r w:rsidRPr="00F5657E">
        <w:rPr>
          <w:rFonts w:asciiTheme="majorBidi" w:hAnsiTheme="majorBidi" w:cstheme="majorBidi"/>
          <w:sz w:val="28"/>
          <w:szCs w:val="28"/>
          <w:rtl/>
        </w:rPr>
        <w:t xml:space="preserve"> אוהב אותך מאוד.</w:t>
      </w:r>
      <w:r w:rsidR="00486AF9">
        <w:rPr>
          <w:rFonts w:asciiTheme="majorBidi" w:hAnsiTheme="majorBidi" w:cstheme="majorBidi" w:hint="cs"/>
          <w:sz w:val="28"/>
          <w:szCs w:val="28"/>
          <w:rtl/>
        </w:rPr>
        <w:t xml:space="preserve">                                                                              מאיר</w:t>
      </w:r>
    </w:p>
    <w:p w14:paraId="2B945CED" w14:textId="325410E4" w:rsidR="00B94477" w:rsidRPr="00F5657E" w:rsidRDefault="00C4388E">
      <w:pPr>
        <w:rPr>
          <w:rFonts w:asciiTheme="majorBidi" w:hAnsiTheme="majorBidi" w:cstheme="majorBidi"/>
          <w:sz w:val="28"/>
          <w:szCs w:val="28"/>
        </w:rPr>
      </w:pPr>
      <w:r>
        <w:rPr>
          <w:noProof/>
        </w:rPr>
        <w:drawing>
          <wp:anchor distT="0" distB="0" distL="114300" distR="114300" simplePos="0" relativeHeight="251660288" behindDoc="0" locked="0" layoutInCell="1" allowOverlap="1" wp14:anchorId="6A674A46" wp14:editId="28683083">
            <wp:simplePos x="0" y="0"/>
            <wp:positionH relativeFrom="column">
              <wp:posOffset>3280410</wp:posOffset>
            </wp:positionH>
            <wp:positionV relativeFrom="paragraph">
              <wp:posOffset>256540</wp:posOffset>
            </wp:positionV>
            <wp:extent cx="3037205" cy="2194560"/>
            <wp:effectExtent l="0" t="0" r="0" b="0"/>
            <wp:wrapThrough wrapText="bothSides">
              <wp:wrapPolygon edited="0">
                <wp:start x="0" y="0"/>
                <wp:lineTo x="0" y="21375"/>
                <wp:lineTo x="21406" y="21375"/>
                <wp:lineTo x="21406" y="0"/>
                <wp:lineTo x="0" y="0"/>
              </wp:wrapPolygon>
            </wp:wrapThrough>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7205" cy="21945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94477" w:rsidRPr="00F5657E" w:rsidSect="0064573E">
      <w:pgSz w:w="11906" w:h="16838"/>
      <w:pgMar w:top="1276" w:right="1133" w:bottom="993" w:left="113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sa">
    <w:altName w:val="Arial"/>
    <w:panose1 w:val="00000000000000000000"/>
    <w:charset w:val="B1"/>
    <w:family w:val="auto"/>
    <w:notTrueType/>
    <w:pitch w:val="variable"/>
    <w:sig w:usb0="00000801"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0D"/>
    <w:rsid w:val="000455C2"/>
    <w:rsid w:val="00306A6C"/>
    <w:rsid w:val="00380EAE"/>
    <w:rsid w:val="00401096"/>
    <w:rsid w:val="00486AF9"/>
    <w:rsid w:val="0059078F"/>
    <w:rsid w:val="0064573E"/>
    <w:rsid w:val="00961750"/>
    <w:rsid w:val="00A86A12"/>
    <w:rsid w:val="00AA7BC5"/>
    <w:rsid w:val="00B94477"/>
    <w:rsid w:val="00BC0B0D"/>
    <w:rsid w:val="00C4388E"/>
    <w:rsid w:val="00D9768D"/>
    <w:rsid w:val="00E71709"/>
    <w:rsid w:val="00F5657E"/>
    <w:rsid w:val="00F733AD"/>
    <w:rsid w:val="00F83EC9"/>
    <w:rsid w:val="00FC37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1A5CB"/>
  <w15:chartTrackingRefBased/>
  <w15:docId w15:val="{DB4DB3AB-3C44-484B-B250-DB189E5B6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57E"/>
    <w:pPr>
      <w:bidi/>
      <w:spacing w:after="180" w:line="271" w:lineRule="auto"/>
    </w:pPr>
    <w:rPr>
      <w:rFonts w:ascii="Times New Roman" w:eastAsia="Times New Roman" w:hAnsi="Times New Roman" w:cs="Times New Roman"/>
      <w:color w:val="000000"/>
      <w:kern w:val="28"/>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585</Words>
  <Characters>2927</Characters>
  <Application>Microsoft Office Word</Application>
  <DocSecurity>0</DocSecurity>
  <Lines>24</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7</cp:revision>
  <dcterms:created xsi:type="dcterms:W3CDTF">2021-10-28T20:21:00Z</dcterms:created>
  <dcterms:modified xsi:type="dcterms:W3CDTF">2021-11-08T20:59:00Z</dcterms:modified>
</cp:coreProperties>
</file>