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A1422" w14:textId="3514507B" w:rsidR="00B94477" w:rsidRDefault="00B94477">
      <w:pPr>
        <w:rPr>
          <w:rtl/>
        </w:rPr>
      </w:pPr>
    </w:p>
    <w:p w14:paraId="53E0E09E" w14:textId="66A8C6EA" w:rsidR="00D62629" w:rsidRPr="006B192C" w:rsidRDefault="00D62629" w:rsidP="00D62629">
      <w:pPr>
        <w:widowControl w:val="0"/>
        <w:spacing w:before="220" w:after="80" w:line="328" w:lineRule="auto"/>
        <w:rPr>
          <w:rFonts w:asciiTheme="majorBidi" w:eastAsia="Times New Roman" w:hAnsiTheme="majorBidi" w:cstheme="majorBidi"/>
          <w:color w:val="000000"/>
          <w:kern w:val="28"/>
          <w:sz w:val="24"/>
          <w:szCs w:val="24"/>
        </w:rPr>
      </w:pPr>
      <w:r w:rsidRPr="00D62629">
        <w:rPr>
          <w:rFonts w:asciiTheme="majorBidi" w:eastAsia="Times New Roman" w:hAnsiTheme="majorBidi" w:cstheme="majorBidi"/>
          <w:b/>
          <w:bCs/>
          <w:color w:val="000000"/>
          <w:kern w:val="28"/>
          <w:sz w:val="44"/>
          <w:szCs w:val="44"/>
          <w:rtl/>
        </w:rPr>
        <w:t>אטי יקרה</w:t>
      </w:r>
      <w:r w:rsidRPr="00D62629">
        <w:rPr>
          <w:rFonts w:asciiTheme="majorBidi" w:eastAsia="Times New Roman" w:hAnsiTheme="majorBidi" w:cstheme="majorBidi"/>
          <w:color w:val="000000"/>
          <w:kern w:val="28"/>
          <w:sz w:val="32"/>
          <w:szCs w:val="32"/>
          <w:rtl/>
        </w:rPr>
        <w:t xml:space="preserve"> </w:t>
      </w:r>
      <w:r w:rsidRPr="00D62629">
        <w:rPr>
          <w:rFonts w:asciiTheme="majorBidi" w:eastAsia="Times New Roman" w:hAnsiTheme="majorBidi" w:cstheme="majorBidi"/>
          <w:color w:val="000000"/>
          <w:kern w:val="28"/>
          <w:sz w:val="36"/>
          <w:szCs w:val="36"/>
          <w:rtl/>
        </w:rPr>
        <w:t>/ פלור לוסטיג</w:t>
      </w:r>
      <w:r w:rsidR="006B192C">
        <w:rPr>
          <w:rFonts w:asciiTheme="majorBidi" w:eastAsia="Times New Roman" w:hAnsiTheme="majorBidi" w:cstheme="majorBidi"/>
          <w:color w:val="000000"/>
          <w:kern w:val="28"/>
          <w:sz w:val="36"/>
          <w:szCs w:val="36"/>
          <w:rtl/>
        </w:rPr>
        <w:br/>
      </w:r>
      <w:r w:rsidR="006B192C">
        <w:rPr>
          <w:rFonts w:asciiTheme="majorBidi" w:eastAsia="Times New Roman" w:hAnsiTheme="majorBidi" w:cstheme="majorBidi" w:hint="cs"/>
          <w:color w:val="000000"/>
          <w:kern w:val="28"/>
          <w:sz w:val="24"/>
          <w:szCs w:val="24"/>
          <w:rtl/>
        </w:rPr>
        <w:t>דברים בהלוויה</w:t>
      </w:r>
    </w:p>
    <w:p w14:paraId="2F1BEF3D" w14:textId="35C87836" w:rsidR="00D62629" w:rsidRPr="00D62629" w:rsidRDefault="00D62629" w:rsidP="00D62629">
      <w:pPr>
        <w:widowControl w:val="0"/>
        <w:spacing w:after="0" w:line="300" w:lineRule="auto"/>
        <w:rPr>
          <w:rFonts w:asciiTheme="majorBidi" w:eastAsia="Times New Roman" w:hAnsiTheme="majorBidi" w:cstheme="majorBidi"/>
          <w:color w:val="000000"/>
          <w:kern w:val="28"/>
          <w:sz w:val="32"/>
          <w:szCs w:val="32"/>
          <w:rtl/>
        </w:rPr>
      </w:pPr>
      <w:r w:rsidRPr="00D62629">
        <w:rPr>
          <w:rFonts w:asciiTheme="majorBidi" w:eastAsia="Times New Roman" w:hAnsiTheme="majorBidi" w:cstheme="majorBidi"/>
          <w:color w:val="000000"/>
          <w:kern w:val="28"/>
          <w:sz w:val="32"/>
          <w:szCs w:val="32"/>
          <w:rtl/>
        </w:rPr>
        <w:t>הכרתי אותך ברגע שנכנסתי לעבוד במשתלה. מאותו הרגע נעשינו חברות.</w:t>
      </w:r>
      <w:r>
        <w:rPr>
          <w:rFonts w:asciiTheme="majorBidi" w:eastAsia="Times New Roman" w:hAnsiTheme="majorBidi" w:cstheme="majorBidi" w:hint="cs"/>
          <w:color w:val="000000"/>
          <w:kern w:val="28"/>
          <w:sz w:val="32"/>
          <w:szCs w:val="32"/>
          <w:rtl/>
        </w:rPr>
        <w:t xml:space="preserve"> </w:t>
      </w:r>
      <w:r w:rsidRPr="00D62629">
        <w:rPr>
          <w:rFonts w:asciiTheme="majorBidi" w:eastAsia="Times New Roman" w:hAnsiTheme="majorBidi" w:cstheme="majorBidi"/>
          <w:color w:val="000000"/>
          <w:kern w:val="28"/>
          <w:sz w:val="32"/>
          <w:szCs w:val="32"/>
          <w:rtl/>
        </w:rPr>
        <w:t xml:space="preserve">הייתה לך אחת הגינות היפות ביותר בקיבוץ. הקפדת לבקר אותי במשתלה והיו לנו שיחות ארוכות על הבית שלך, על ההיסטוריה שלך </w:t>
      </w:r>
      <w:r>
        <w:rPr>
          <w:rFonts w:asciiTheme="majorBidi" w:eastAsia="Times New Roman" w:hAnsiTheme="majorBidi" w:cstheme="majorBidi" w:hint="cs"/>
          <w:color w:val="000000"/>
          <w:kern w:val="28"/>
          <w:sz w:val="32"/>
          <w:szCs w:val="32"/>
          <w:rtl/>
        </w:rPr>
        <w:t>ב</w:t>
      </w:r>
      <w:r w:rsidRPr="00D62629">
        <w:rPr>
          <w:rFonts w:asciiTheme="majorBidi" w:eastAsia="Times New Roman" w:hAnsiTheme="majorBidi" w:cstheme="majorBidi"/>
          <w:color w:val="000000"/>
          <w:kern w:val="28"/>
          <w:sz w:val="32"/>
          <w:szCs w:val="32"/>
          <w:rtl/>
        </w:rPr>
        <w:t>ארץ מולדתך מצרים</w:t>
      </w:r>
      <w:r>
        <w:rPr>
          <w:rFonts w:asciiTheme="majorBidi" w:eastAsia="Times New Roman" w:hAnsiTheme="majorBidi" w:cstheme="majorBidi" w:hint="cs"/>
          <w:color w:val="000000"/>
          <w:kern w:val="28"/>
          <w:sz w:val="32"/>
          <w:szCs w:val="32"/>
          <w:rtl/>
        </w:rPr>
        <w:t xml:space="preserve">. </w:t>
      </w:r>
      <w:r w:rsidRPr="00D62629">
        <w:rPr>
          <w:rFonts w:asciiTheme="majorBidi" w:eastAsia="Times New Roman" w:hAnsiTheme="majorBidi" w:cstheme="majorBidi"/>
          <w:color w:val="000000"/>
          <w:kern w:val="28"/>
          <w:sz w:val="32"/>
          <w:szCs w:val="32"/>
          <w:rtl/>
        </w:rPr>
        <w:t>לפעמים דיברנו בלדינו</w:t>
      </w:r>
      <w:r>
        <w:rPr>
          <w:rFonts w:asciiTheme="majorBidi" w:eastAsia="Times New Roman" w:hAnsiTheme="majorBidi" w:cstheme="majorBidi" w:hint="cs"/>
          <w:color w:val="000000"/>
          <w:kern w:val="28"/>
          <w:sz w:val="32"/>
          <w:szCs w:val="32"/>
          <w:rtl/>
        </w:rPr>
        <w:t>,</w:t>
      </w:r>
      <w:r w:rsidRPr="00D62629">
        <w:rPr>
          <w:rFonts w:asciiTheme="majorBidi" w:eastAsia="Times New Roman" w:hAnsiTheme="majorBidi" w:cstheme="majorBidi"/>
          <w:color w:val="000000"/>
          <w:kern w:val="28"/>
          <w:sz w:val="32"/>
          <w:szCs w:val="32"/>
          <w:rtl/>
        </w:rPr>
        <w:t xml:space="preserve"> שזה דומה לספרדית. </w:t>
      </w:r>
      <w:r w:rsidRPr="00D62629">
        <w:rPr>
          <w:rFonts w:asciiTheme="majorBidi" w:eastAsia="Times New Roman" w:hAnsiTheme="majorBidi" w:cstheme="majorBidi"/>
          <w:color w:val="000000"/>
          <w:kern w:val="28"/>
          <w:sz w:val="32"/>
          <w:szCs w:val="32"/>
          <w:rtl/>
        </w:rPr>
        <w:br/>
        <w:t>הכרת כל פרח וצמח</w:t>
      </w:r>
      <w:r>
        <w:rPr>
          <w:rFonts w:asciiTheme="majorBidi" w:eastAsia="Times New Roman" w:hAnsiTheme="majorBidi" w:cstheme="majorBidi" w:hint="cs"/>
          <w:color w:val="000000"/>
          <w:kern w:val="28"/>
          <w:sz w:val="32"/>
          <w:szCs w:val="32"/>
          <w:rtl/>
        </w:rPr>
        <w:t xml:space="preserve"> -</w:t>
      </w:r>
      <w:r w:rsidRPr="00D62629">
        <w:rPr>
          <w:rFonts w:asciiTheme="majorBidi" w:eastAsia="Times New Roman" w:hAnsiTheme="majorBidi" w:cstheme="majorBidi"/>
          <w:color w:val="000000"/>
          <w:kern w:val="28"/>
          <w:sz w:val="32"/>
          <w:szCs w:val="32"/>
          <w:rtl/>
        </w:rPr>
        <w:t xml:space="preserve"> את מראם וריחותיהם</w:t>
      </w:r>
      <w:r>
        <w:rPr>
          <w:rFonts w:asciiTheme="majorBidi" w:eastAsia="Times New Roman" w:hAnsiTheme="majorBidi" w:cstheme="majorBidi" w:hint="cs"/>
          <w:color w:val="000000"/>
          <w:kern w:val="28"/>
          <w:sz w:val="32"/>
          <w:szCs w:val="32"/>
          <w:rtl/>
        </w:rPr>
        <w:t xml:space="preserve">. </w:t>
      </w:r>
      <w:r w:rsidRPr="00D62629">
        <w:rPr>
          <w:rFonts w:asciiTheme="majorBidi" w:eastAsia="Times New Roman" w:hAnsiTheme="majorBidi" w:cstheme="majorBidi"/>
          <w:color w:val="000000"/>
          <w:kern w:val="28"/>
          <w:sz w:val="32"/>
          <w:szCs w:val="32"/>
          <w:rtl/>
        </w:rPr>
        <w:t>ידעת כל מה שצריך לדעת על טיפול בצמחים, משלב הגרעין ועד הצמח הבוגר.</w:t>
      </w:r>
      <w:r>
        <w:rPr>
          <w:rFonts w:asciiTheme="majorBidi" w:eastAsia="Times New Roman" w:hAnsiTheme="majorBidi" w:cstheme="majorBidi" w:hint="cs"/>
          <w:color w:val="000000"/>
          <w:kern w:val="28"/>
          <w:sz w:val="32"/>
          <w:szCs w:val="32"/>
          <w:rtl/>
        </w:rPr>
        <w:t xml:space="preserve"> </w:t>
      </w:r>
      <w:r w:rsidRPr="00D62629">
        <w:rPr>
          <w:rFonts w:asciiTheme="majorBidi" w:eastAsia="Times New Roman" w:hAnsiTheme="majorBidi" w:cstheme="majorBidi"/>
          <w:color w:val="000000"/>
          <w:kern w:val="28"/>
          <w:sz w:val="32"/>
          <w:szCs w:val="32"/>
          <w:rtl/>
        </w:rPr>
        <w:t>הצמח האהוב עלייך ביותר היה יסמין סמבק, או כמו שאת קראת לו בשם מהבית: פולה. היית פוקדת את המשתלה בכל יום</w:t>
      </w:r>
      <w:r>
        <w:rPr>
          <w:rFonts w:asciiTheme="majorBidi" w:eastAsia="Times New Roman" w:hAnsiTheme="majorBidi" w:cstheme="majorBidi" w:hint="cs"/>
          <w:color w:val="000000"/>
          <w:kern w:val="28"/>
          <w:sz w:val="32"/>
          <w:szCs w:val="32"/>
          <w:rtl/>
        </w:rPr>
        <w:t xml:space="preserve">, </w:t>
      </w:r>
      <w:r w:rsidRPr="00D62629">
        <w:rPr>
          <w:rFonts w:asciiTheme="majorBidi" w:eastAsia="Times New Roman" w:hAnsiTheme="majorBidi" w:cstheme="majorBidi"/>
          <w:color w:val="000000"/>
          <w:kern w:val="28"/>
          <w:sz w:val="32"/>
          <w:szCs w:val="32"/>
          <w:rtl/>
        </w:rPr>
        <w:t>אפילו בשבת</w:t>
      </w:r>
      <w:r>
        <w:rPr>
          <w:rFonts w:asciiTheme="majorBidi" w:eastAsia="Times New Roman" w:hAnsiTheme="majorBidi" w:cstheme="majorBidi" w:hint="cs"/>
          <w:color w:val="000000"/>
          <w:kern w:val="28"/>
          <w:sz w:val="32"/>
          <w:szCs w:val="32"/>
          <w:rtl/>
        </w:rPr>
        <w:t>,</w:t>
      </w:r>
      <w:r w:rsidRPr="00D62629">
        <w:rPr>
          <w:rFonts w:asciiTheme="majorBidi" w:eastAsia="Times New Roman" w:hAnsiTheme="majorBidi" w:cstheme="majorBidi"/>
          <w:color w:val="000000"/>
          <w:kern w:val="28"/>
          <w:sz w:val="32"/>
          <w:szCs w:val="32"/>
          <w:rtl/>
        </w:rPr>
        <w:t xml:space="preserve"> בשעות הפתיחה.</w:t>
      </w:r>
      <w:r>
        <w:rPr>
          <w:rFonts w:asciiTheme="majorBidi" w:eastAsia="Times New Roman" w:hAnsiTheme="majorBidi" w:cstheme="majorBidi" w:hint="cs"/>
          <w:color w:val="000000"/>
          <w:kern w:val="28"/>
          <w:sz w:val="32"/>
          <w:szCs w:val="32"/>
          <w:rtl/>
        </w:rPr>
        <w:t xml:space="preserve"> </w:t>
      </w:r>
      <w:r w:rsidRPr="00D62629">
        <w:rPr>
          <w:rFonts w:asciiTheme="majorBidi" w:eastAsia="Times New Roman" w:hAnsiTheme="majorBidi" w:cstheme="majorBidi"/>
          <w:color w:val="000000"/>
          <w:kern w:val="28"/>
          <w:sz w:val="32"/>
          <w:szCs w:val="32"/>
          <w:rtl/>
        </w:rPr>
        <w:t>פעמים רבות הגעת רק לשם השיחה והחברותא ולאו דווקא כדי לקחת צמחים.</w:t>
      </w:r>
    </w:p>
    <w:p w14:paraId="5DB5CAA1" w14:textId="77777777" w:rsidR="00D62629" w:rsidRPr="00D62629" w:rsidRDefault="00D62629" w:rsidP="00D62629">
      <w:pPr>
        <w:widowControl w:val="0"/>
        <w:spacing w:after="0" w:line="300" w:lineRule="auto"/>
        <w:rPr>
          <w:rFonts w:asciiTheme="majorBidi" w:eastAsia="Times New Roman" w:hAnsiTheme="majorBidi" w:cstheme="majorBidi"/>
          <w:color w:val="000000"/>
          <w:kern w:val="28"/>
          <w:sz w:val="32"/>
          <w:szCs w:val="32"/>
          <w:rtl/>
        </w:rPr>
      </w:pPr>
      <w:r w:rsidRPr="00D62629">
        <w:rPr>
          <w:rFonts w:asciiTheme="majorBidi" w:eastAsia="Times New Roman" w:hAnsiTheme="majorBidi" w:cstheme="majorBidi"/>
          <w:color w:val="000000"/>
          <w:kern w:val="28"/>
          <w:sz w:val="32"/>
          <w:szCs w:val="32"/>
          <w:rtl/>
        </w:rPr>
        <w:t>השיחות איתך היו תמיד חוויה תרבותית חובקת עולם. </w:t>
      </w:r>
    </w:p>
    <w:p w14:paraId="222B69AB" w14:textId="77777777" w:rsidR="00D62629" w:rsidRPr="00D62629" w:rsidRDefault="00D62629" w:rsidP="00D62629">
      <w:pPr>
        <w:widowControl w:val="0"/>
        <w:spacing w:after="0" w:line="300" w:lineRule="auto"/>
        <w:rPr>
          <w:rFonts w:asciiTheme="majorBidi" w:eastAsia="Times New Roman" w:hAnsiTheme="majorBidi" w:cstheme="majorBidi"/>
          <w:color w:val="000000"/>
          <w:kern w:val="28"/>
          <w:sz w:val="32"/>
          <w:szCs w:val="32"/>
          <w:rtl/>
        </w:rPr>
      </w:pPr>
      <w:r w:rsidRPr="00D62629">
        <w:rPr>
          <w:rFonts w:asciiTheme="majorBidi" w:eastAsia="Times New Roman" w:hAnsiTheme="majorBidi" w:cstheme="majorBidi"/>
          <w:color w:val="000000"/>
          <w:kern w:val="28"/>
          <w:sz w:val="32"/>
          <w:szCs w:val="32"/>
          <w:rtl/>
        </w:rPr>
        <w:t>יותר מפעם אחת רציתי לעזור לך בסחיבת העציצים או האדמה - את תמיד סירבת וציינת שחלק מחוויית השתילה וגידול הצמח כרוך גם בסחיבות ובמגע פיזי עם האדמה.</w:t>
      </w:r>
    </w:p>
    <w:p w14:paraId="76817D2A" w14:textId="302EB15E" w:rsidR="00D62629" w:rsidRPr="00D62629" w:rsidRDefault="00D62629" w:rsidP="00D62629">
      <w:pPr>
        <w:widowControl w:val="0"/>
        <w:spacing w:after="0" w:line="300" w:lineRule="auto"/>
        <w:rPr>
          <w:rFonts w:asciiTheme="majorBidi" w:eastAsia="Times New Roman" w:hAnsiTheme="majorBidi" w:cstheme="majorBidi"/>
          <w:color w:val="000000"/>
          <w:kern w:val="28"/>
          <w:sz w:val="32"/>
          <w:szCs w:val="32"/>
          <w:rtl/>
        </w:rPr>
      </w:pPr>
      <w:r w:rsidRPr="00D62629">
        <w:rPr>
          <w:rFonts w:asciiTheme="majorBidi" w:eastAsia="Times New Roman" w:hAnsiTheme="majorBidi" w:cstheme="majorBidi"/>
          <w:color w:val="000000"/>
          <w:kern w:val="28"/>
          <w:sz w:val="32"/>
          <w:szCs w:val="32"/>
          <w:rtl/>
        </w:rPr>
        <w:t>כאשר נכנסת לבית הדר, המשכת להתעניין בנעשה במשתלה</w:t>
      </w:r>
      <w:r>
        <w:rPr>
          <w:rFonts w:asciiTheme="majorBidi" w:eastAsia="Times New Roman" w:hAnsiTheme="majorBidi" w:cstheme="majorBidi" w:hint="cs"/>
          <w:color w:val="000000"/>
          <w:kern w:val="28"/>
          <w:sz w:val="32"/>
          <w:szCs w:val="32"/>
          <w:rtl/>
        </w:rPr>
        <w:t xml:space="preserve">. </w:t>
      </w:r>
      <w:r w:rsidRPr="00D62629">
        <w:rPr>
          <w:rFonts w:asciiTheme="majorBidi" w:eastAsia="Times New Roman" w:hAnsiTheme="majorBidi" w:cstheme="majorBidi"/>
          <w:color w:val="000000"/>
          <w:kern w:val="28"/>
          <w:sz w:val="32"/>
          <w:szCs w:val="32"/>
          <w:rtl/>
        </w:rPr>
        <w:t>לארז תמיד לא קראת בשמו אלא: האיש של פלור</w:t>
      </w:r>
      <w:r>
        <w:rPr>
          <w:rFonts w:asciiTheme="majorBidi" w:eastAsia="Times New Roman" w:hAnsiTheme="majorBidi" w:cstheme="majorBidi" w:hint="cs"/>
          <w:color w:val="000000"/>
          <w:kern w:val="28"/>
          <w:sz w:val="32"/>
          <w:szCs w:val="32"/>
          <w:rtl/>
        </w:rPr>
        <w:t>...</w:t>
      </w:r>
      <w:r w:rsidRPr="00D62629">
        <w:rPr>
          <w:rFonts w:asciiTheme="majorBidi" w:eastAsia="Times New Roman" w:hAnsiTheme="majorBidi" w:cstheme="majorBidi"/>
          <w:color w:val="000000"/>
          <w:kern w:val="28"/>
          <w:sz w:val="32"/>
          <w:szCs w:val="32"/>
          <w:rtl/>
        </w:rPr>
        <w:t>.</w:t>
      </w:r>
    </w:p>
    <w:p w14:paraId="60ABAF5D" w14:textId="77777777" w:rsidR="00D62629" w:rsidRPr="00D62629" w:rsidRDefault="00D62629" w:rsidP="00D62629">
      <w:pPr>
        <w:spacing w:after="0" w:line="300" w:lineRule="auto"/>
        <w:rPr>
          <w:rFonts w:asciiTheme="majorBidi" w:eastAsia="Times New Roman" w:hAnsiTheme="majorBidi" w:cstheme="majorBidi"/>
          <w:color w:val="000000"/>
          <w:kern w:val="28"/>
          <w:sz w:val="32"/>
          <w:szCs w:val="32"/>
          <w:rtl/>
        </w:rPr>
      </w:pPr>
      <w:r w:rsidRPr="00D62629">
        <w:rPr>
          <w:rFonts w:asciiTheme="majorBidi" w:eastAsia="Times New Roman" w:hAnsiTheme="majorBidi" w:cstheme="majorBidi"/>
          <w:color w:val="000000"/>
          <w:kern w:val="28"/>
          <w:sz w:val="32"/>
          <w:szCs w:val="32"/>
          <w:rtl/>
        </w:rPr>
        <w:t>נוחי בשלווה בנוף הפורח של עין השופט.</w:t>
      </w:r>
    </w:p>
    <w:p w14:paraId="35736D69" w14:textId="72EDB69F" w:rsidR="00D62629" w:rsidRPr="00D62629" w:rsidRDefault="00D62629" w:rsidP="00D62629">
      <w:pPr>
        <w:spacing w:after="0" w:line="300" w:lineRule="auto"/>
        <w:rPr>
          <w:rFonts w:asciiTheme="majorBidi" w:eastAsia="Times New Roman" w:hAnsiTheme="majorBidi" w:cstheme="majorBidi"/>
          <w:color w:val="000000"/>
          <w:kern w:val="28"/>
          <w:sz w:val="32"/>
          <w:szCs w:val="32"/>
          <w:rtl/>
        </w:rPr>
      </w:pPr>
      <w:r w:rsidRPr="00D62629">
        <w:rPr>
          <w:rFonts w:asciiTheme="majorBidi" w:eastAsia="Times New Roman" w:hAnsiTheme="majorBidi" w:cstheme="majorBidi"/>
          <w:color w:val="000000"/>
          <w:kern w:val="28"/>
          <w:sz w:val="32"/>
          <w:szCs w:val="32"/>
          <w:rtl/>
        </w:rPr>
        <w:t> </w:t>
      </w:r>
    </w:p>
    <w:p w14:paraId="676052C0" w14:textId="2483F33D" w:rsidR="00D62629" w:rsidRDefault="00127563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editId="75174033">
            <wp:simplePos x="0" y="0"/>
            <wp:positionH relativeFrom="margin">
              <wp:align>center</wp:align>
            </wp:positionH>
            <wp:positionV relativeFrom="paragraph">
              <wp:posOffset>395605</wp:posOffset>
            </wp:positionV>
            <wp:extent cx="2476500" cy="2110740"/>
            <wp:effectExtent l="0" t="0" r="0" b="3810"/>
            <wp:wrapThrough wrapText="bothSides">
              <wp:wrapPolygon edited="0">
                <wp:start x="0" y="0"/>
                <wp:lineTo x="0" y="21444"/>
                <wp:lineTo x="21434" y="21444"/>
                <wp:lineTo x="21434" y="0"/>
                <wp:lineTo x="0" y="0"/>
              </wp:wrapPolygon>
            </wp:wrapThrough>
            <wp:docPr id="1" name="תמונה 1" descr="http://rockgardens.ru/garden/russian/src/images/katalog_rastenii/edraiantus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 descr="http://rockgardens.ru/garden/russian/src/images/katalog_rastenii/edraiantus_1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110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62629" w:rsidSect="00D62629">
      <w:pgSz w:w="11906" w:h="16838"/>
      <w:pgMar w:top="1440" w:right="991" w:bottom="144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429"/>
    <w:rsid w:val="000455C2"/>
    <w:rsid w:val="00127563"/>
    <w:rsid w:val="00236429"/>
    <w:rsid w:val="00306A6C"/>
    <w:rsid w:val="00380EAE"/>
    <w:rsid w:val="003F2155"/>
    <w:rsid w:val="0059078F"/>
    <w:rsid w:val="006B192C"/>
    <w:rsid w:val="00961750"/>
    <w:rsid w:val="00A86A12"/>
    <w:rsid w:val="00AA7BC5"/>
    <w:rsid w:val="00B94477"/>
    <w:rsid w:val="00D62629"/>
    <w:rsid w:val="00E71709"/>
    <w:rsid w:val="00F733AD"/>
    <w:rsid w:val="00F8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1F23CD4"/>
  <w15:chartTrackingRefBased/>
  <w15:docId w15:val="{FE71F55C-10DB-4398-8358-CB475CEDF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5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151</Words>
  <Characters>755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5</cp:revision>
  <dcterms:created xsi:type="dcterms:W3CDTF">2018-03-21T21:30:00Z</dcterms:created>
  <dcterms:modified xsi:type="dcterms:W3CDTF">2018-04-09T19:23:00Z</dcterms:modified>
</cp:coreProperties>
</file>