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FD38" w14:textId="4A308A35" w:rsidR="006B222A" w:rsidRPr="006B222A" w:rsidRDefault="00044C6E" w:rsidP="006B222A">
      <w:pPr>
        <w:widowControl w:val="0"/>
        <w:spacing w:before="100" w:after="0" w:line="340" w:lineRule="exact"/>
        <w:rPr>
          <w:rFonts w:asciiTheme="majorBidi" w:hAnsiTheme="majorBidi" w:cstheme="majorBidi"/>
          <w:sz w:val="24"/>
          <w:szCs w:val="24"/>
        </w:rPr>
      </w:pPr>
      <w:r w:rsidRPr="00044C6E">
        <w:rPr>
          <w:rFonts w:hint="cs"/>
          <w:b/>
          <w:bCs/>
          <w:noProof/>
          <w:sz w:val="44"/>
          <w:szCs w:val="44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4E68ECBA" wp14:editId="66D368AA">
            <wp:simplePos x="0" y="0"/>
            <wp:positionH relativeFrom="column">
              <wp:posOffset>-205740</wp:posOffset>
            </wp:positionH>
            <wp:positionV relativeFrom="paragraph">
              <wp:posOffset>-286385</wp:posOffset>
            </wp:positionV>
            <wp:extent cx="900525" cy="627865"/>
            <wp:effectExtent l="0" t="0" r="0" b="1270"/>
            <wp:wrapNone/>
            <wp:docPr id="3" name="תמונה 3" descr="http://2home.biz/bookcity/covers/37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home.biz/bookcity/covers/37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25" cy="62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22A" w:rsidRPr="006B222A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פרידה מסבתא </w:t>
      </w:r>
      <w:r w:rsidR="006B222A">
        <w:rPr>
          <w:rFonts w:asciiTheme="majorBidi" w:hAnsiTheme="majorBidi" w:cstheme="majorBidi" w:hint="cs"/>
          <w:b/>
          <w:bCs/>
          <w:sz w:val="44"/>
          <w:szCs w:val="44"/>
          <w:rtl/>
        </w:rPr>
        <w:t>יודית ה</w:t>
      </w:r>
      <w:r w:rsidR="006B222A" w:rsidRPr="006B222A">
        <w:rPr>
          <w:rFonts w:asciiTheme="majorBidi" w:hAnsiTheme="majorBidi" w:cstheme="majorBidi" w:hint="cs"/>
          <w:b/>
          <w:bCs/>
          <w:sz w:val="44"/>
          <w:szCs w:val="44"/>
          <w:rtl/>
        </w:rPr>
        <w:t>אהובה</w:t>
      </w:r>
      <w:r w:rsidR="006B222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B222A" w:rsidRPr="006B222A">
        <w:rPr>
          <w:rFonts w:asciiTheme="majorBidi" w:hAnsiTheme="majorBidi" w:cstheme="majorBidi" w:hint="cs"/>
          <w:sz w:val="36"/>
          <w:szCs w:val="36"/>
          <w:rtl/>
        </w:rPr>
        <w:t xml:space="preserve">/ </w:t>
      </w:r>
      <w:r w:rsidR="006B222A" w:rsidRPr="006B222A">
        <w:rPr>
          <w:rFonts w:asciiTheme="majorBidi" w:hAnsiTheme="majorBidi" w:cstheme="majorBidi"/>
          <w:sz w:val="36"/>
          <w:szCs w:val="36"/>
          <w:rtl/>
        </w:rPr>
        <w:t>דפנה, בתם של מאיר ואורית</w:t>
      </w:r>
      <w:r w:rsidR="006B222A">
        <w:rPr>
          <w:rFonts w:asciiTheme="majorBidi" w:hAnsiTheme="majorBidi" w:cstheme="majorBidi"/>
          <w:sz w:val="36"/>
          <w:szCs w:val="36"/>
          <w:rtl/>
        </w:rPr>
        <w:br/>
      </w:r>
      <w:r w:rsidR="006B222A">
        <w:rPr>
          <w:rFonts w:asciiTheme="majorBidi" w:hAnsiTheme="majorBidi" w:cstheme="majorBidi" w:hint="cs"/>
          <w:sz w:val="24"/>
          <w:szCs w:val="24"/>
          <w:rtl/>
        </w:rPr>
        <w:t>דברים בהלוויה</w:t>
      </w:r>
    </w:p>
    <w:p w14:paraId="26E40D7C" w14:textId="20C11B96" w:rsidR="006B222A" w:rsidRPr="006B222A" w:rsidRDefault="006B222A" w:rsidP="006B222A">
      <w:pPr>
        <w:widowControl w:val="0"/>
        <w:spacing w:before="120" w:after="0" w:line="340" w:lineRule="exac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כשנפרדים מאדם אהוב נהוג לפתוח בסנטימנטים כמו </w:t>
      </w:r>
      <w:r w:rsidRPr="006B222A">
        <w:rPr>
          <w:rFonts w:asciiTheme="majorBidi" w:hAnsiTheme="majorBidi" w:cstheme="majorBidi"/>
          <w:sz w:val="28"/>
          <w:szCs w:val="28"/>
          <w:rtl/>
        </w:rPr>
        <w:t>"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איך אפשר להיפרד</w:t>
      </w:r>
      <w:r w:rsidRPr="006B222A">
        <w:rPr>
          <w:rFonts w:asciiTheme="majorBidi" w:hAnsiTheme="majorBidi" w:cstheme="majorBidi"/>
          <w:sz w:val="28"/>
          <w:szCs w:val="28"/>
          <w:rtl/>
        </w:rPr>
        <w:t xml:space="preserve">" 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או </w:t>
      </w:r>
      <w:r w:rsidRPr="006B222A">
        <w:rPr>
          <w:rFonts w:asciiTheme="majorBidi" w:hAnsiTheme="majorBidi" w:cstheme="majorBidi"/>
          <w:sz w:val="28"/>
          <w:szCs w:val="28"/>
          <w:rtl/>
        </w:rPr>
        <w:t>"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איך נפרדים עכשיו</w:t>
      </w:r>
      <w:r w:rsidRPr="006B222A">
        <w:rPr>
          <w:rFonts w:asciiTheme="majorBidi" w:hAnsiTheme="majorBidi" w:cstheme="majorBidi"/>
          <w:sz w:val="28"/>
          <w:szCs w:val="28"/>
          <w:rtl/>
        </w:rPr>
        <w:t>"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, אבל במקרה הזה אני יודעת מזה זמן מה איך ארצה להיפרד, כי למעשה ידענו כולנו שבקרוב נאמר שלום.</w:t>
      </w:r>
    </w:p>
    <w:p w14:paraId="15E6141C" w14:textId="6CB224C7" w:rsidR="006B222A" w:rsidRPr="006B222A" w:rsidRDefault="006B222A" w:rsidP="006B222A">
      <w:pPr>
        <w:widowControl w:val="0"/>
        <w:spacing w:before="100" w:after="0" w:line="340" w:lineRule="exac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אני מניחה שכולכם מכירים ויודעים, בצורה כזו או אחרת, מי היא יהודית, בין אם זו יהודית אייזלר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הנערה שהגיעה מהתופת, או יהודית טייכנר מטפלת הפעוטות החביבה, 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או 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יהודית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שהופקדה על הכנת רסק פירות וירקות לבתי ילדים, חילקה בחיוך עיתונים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או הקריאה טקסטים בטקסים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. 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אבל בשבילי היא קודם כל </w:t>
      </w:r>
      <w:r w:rsidRPr="006B222A">
        <w:rPr>
          <w:rFonts w:asciiTheme="majorBidi" w:hAnsiTheme="majorBidi" w:cstheme="majorBidi"/>
          <w:b/>
          <w:bCs/>
          <w:color w:val="222222"/>
          <w:sz w:val="28"/>
          <w:szCs w:val="28"/>
          <w:rtl/>
        </w:rPr>
        <w:t>סבתא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ועל כן חשוב שתדעו כמה דברים על סבתא יודית שלי, כן, י-ו-ד-י-ת, נא לבטא בהדגשה הונגרית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כפי שהורגלנו מפי סבא מרדכי.</w:t>
      </w:r>
    </w:p>
    <w:p w14:paraId="369E2348" w14:textId="691E4B02" w:rsidR="006B222A" w:rsidRPr="006B222A" w:rsidRDefault="006B222A" w:rsidP="006B222A">
      <w:pPr>
        <w:widowControl w:val="0"/>
        <w:spacing w:after="0" w:line="340" w:lineRule="exac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סבתא יודית הייתה אשפית מלל ונתנה מקום של כבוד למילה הכתובה. בשעות הפנאי ניתן היה למצוא אותה בולעת תשחצים של המוסף השבועי, או כאלה מורכבים יותר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שבאים בחוברות. </w:t>
      </w:r>
      <w:r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מכאן זה אך טבעי להבין שסבתא יודית ה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י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יתה האוטוריטה הבלתי מעורערת של המשפחה כאשר מדובר בברכות שובבות, הבאות מהלב, לילדיה ונכדיה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בין אם כשהיינו קטנים ואף כשבגרנו. כשחגגתי בת מצווה זה היה ברור מאליו שאת סבב הנאומים תפתח סבתא יודית. היא אכן עלתה ופתחה </w:t>
      </w:r>
      <w:r>
        <w:rPr>
          <w:rFonts w:asciiTheme="majorBidi" w:hAnsiTheme="majorBidi" w:cstheme="majorBidi" w:hint="cs"/>
          <w:sz w:val="28"/>
          <w:szCs w:val="28"/>
          <w:rtl/>
        </w:rPr>
        <w:t>ב</w:t>
      </w:r>
      <w:r w:rsidRPr="006B222A">
        <w:rPr>
          <w:rFonts w:asciiTheme="majorBidi" w:hAnsiTheme="majorBidi" w:cstheme="majorBidi"/>
          <w:sz w:val="28"/>
          <w:szCs w:val="28"/>
          <w:rtl/>
        </w:rPr>
        <w:t>"</w:t>
      </w:r>
      <w:r w:rsidRPr="006B222A">
        <w:rPr>
          <w:rFonts w:asciiTheme="majorBidi" w:hAnsiTheme="majorBidi" w:cstheme="majorBidi"/>
          <w:i/>
          <w:iCs/>
          <w:color w:val="222222"/>
          <w:sz w:val="28"/>
          <w:szCs w:val="28"/>
          <w:rtl/>
        </w:rPr>
        <w:t>ברוכים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 </w:t>
      </w:r>
      <w:r w:rsidRPr="006B222A">
        <w:rPr>
          <w:rFonts w:asciiTheme="majorBidi" w:hAnsiTheme="majorBidi" w:cstheme="majorBidi"/>
          <w:i/>
          <w:iCs/>
          <w:color w:val="222222"/>
          <w:sz w:val="28"/>
          <w:szCs w:val="28"/>
          <w:rtl/>
        </w:rPr>
        <w:t>הבאים לבת המצווה של דפנתנו</w:t>
      </w:r>
      <w:r w:rsidRPr="006B222A">
        <w:rPr>
          <w:rFonts w:asciiTheme="majorBidi" w:hAnsiTheme="majorBidi" w:cstheme="majorBidi"/>
          <w:sz w:val="28"/>
          <w:szCs w:val="28"/>
          <w:rtl/>
        </w:rPr>
        <w:t>"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משפט שאגב עדיין זכור בחיבה בקרב חבריי לכיתה.</w:t>
      </w:r>
    </w:p>
    <w:p w14:paraId="6BBC41F8" w14:textId="7AC9727C" w:rsidR="006B222A" w:rsidRPr="006B222A" w:rsidRDefault="006B222A" w:rsidP="006B222A">
      <w:pPr>
        <w:widowControl w:val="0"/>
        <w:spacing w:before="120" w:after="0" w:line="340" w:lineRule="exac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אם רציתם לשמח את סבתא יודית, דעו שאין דבר שאהבה יותר מאשר לספר או לשמוע בדיחה טובה, רצוי אחת כזו גסה, מפולפלת ומותאמת לאוזניים הונגריות ממזריות, שתעורר צחוק כבד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ללא שמץ של מבוכה. בזכותה אני ורוב משפחת טייכנר מצוידים בכמה וכמה בדיחות כאלה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שאת רובן, יש להודות, שמענו כנראה בגיל צעיר מדי... אבל היי, זו סבתא יודית ומבחינתה להומור ולצחוק אין הגבלת גיל.</w:t>
      </w:r>
    </w:p>
    <w:p w14:paraId="303BA581" w14:textId="25FCBE69" w:rsidR="006B222A" w:rsidRPr="006B222A" w:rsidRDefault="006B222A" w:rsidP="006B222A">
      <w:pPr>
        <w:widowControl w:val="0"/>
        <w:spacing w:before="120" w:after="0" w:line="340" w:lineRule="exac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אני יכולה להמשיך שעות לספר לכם על סבתא יודית, חובבת הקולנוע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או בשלנית הרקוט קרומפלי, אבל האמת היא שהישגה המרשים ביותר הוא משפחתה, זו שבנתה והשקתה לתפארת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על אף 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ה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אדמה 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ה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חרוכה של יתמות וכאב.</w:t>
      </w:r>
    </w:p>
    <w:p w14:paraId="7B491A9B" w14:textId="6D57A4DE" w:rsidR="006B222A" w:rsidRPr="006B222A" w:rsidRDefault="006B222A" w:rsidP="006B222A">
      <w:pPr>
        <w:widowControl w:val="0"/>
        <w:spacing w:before="120" w:after="0" w:line="340" w:lineRule="exac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על פניו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אולי זכורים לכם מראות של סבא מרדכי בקיבוץ עם נכדיו, מדוושים על אופניים, מסיירים במשק הילדים או משתוללים בבריכה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. 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אבל כאן טמון הייחוד של סבתא יודית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והיכולת שלה להיות המנוע השקט, הנחבא אל הכלים, נותנת את הבמה לסבא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אבל בסופו של יום מחכה בבית עם ארוחה טעימה, שיחות עומק, מתעניינת באמת ולא בכאילו, תמיד יודעת להגיד את הדבר הנכון בזמן הנכון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ותמיד, אבל תמיד, שמחה כשאנחנו באים. </w:t>
      </w:r>
      <w:r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יחד עם סבא הפכה את ביתה לבית שני לכולנו, שלפעמים הרגיש כמו ראשון. בית קטן אך עולם ומלואו. בית שמעורר בי עד היום געגוע בניחוח קצף אמבט בת אורן ובצקניות...</w:t>
      </w:r>
    </w:p>
    <w:p w14:paraId="3E8E96DB" w14:textId="56B1A5EF" w:rsidR="006B222A" w:rsidRPr="006B222A" w:rsidRDefault="006B222A" w:rsidP="006B222A">
      <w:pPr>
        <w:widowControl w:val="0"/>
        <w:spacing w:before="100" w:after="0" w:line="340" w:lineRule="exac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ועכש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י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ו זמן להיפרד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ובאופן מוזר אני פתאום קצת פחות עצובה, כי ברגעים אלה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,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כשהמילים נכתבות, את בעצם כבר לא נמצאת במרחק של ארצות ויבשות, אלא בעצם כאן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 -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משגיחה מקרוב, בוודאי מחייכת, כנראה מחליפה בדיחות גסות עם מי שאיכותי מספיק לשמוע, יושבת על ריקליינר קטיפתי עשוי עננים - אחרי שסוף סוף קטפת את הצל</w:t>
      </w:r>
      <w:r w:rsidRPr="006B222A">
        <w:rPr>
          <w:rFonts w:asciiTheme="majorBidi" w:hAnsiTheme="majorBidi" w:cstheme="majorBidi"/>
          <w:sz w:val="28"/>
          <w:szCs w:val="28"/>
          <w:rtl/>
        </w:rPr>
        <w:t>"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ש שלך בשמיים.</w:t>
      </w:r>
    </w:p>
    <w:p w14:paraId="7F3E34C8" w14:textId="5ECB6966" w:rsidR="006B222A" w:rsidRPr="006B222A" w:rsidRDefault="006B222A" w:rsidP="006B222A">
      <w:pPr>
        <w:widowControl w:val="0"/>
        <w:spacing w:before="100" w:after="0" w:line="340" w:lineRule="exac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 xml:space="preserve">חיים גורי כתב פעם: </w:t>
      </w:r>
      <w:r w:rsidRPr="006B222A">
        <w:rPr>
          <w:rFonts w:asciiTheme="majorBidi" w:hAnsiTheme="majorBidi" w:cstheme="majorBidi"/>
          <w:sz w:val="28"/>
          <w:szCs w:val="28"/>
          <w:rtl/>
        </w:rPr>
        <w:t>"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דע לך שהזמן והאויבים, הרוח והמים, לא ימחקו אותך, אתה תימשך, עשוי מאותיות.</w:t>
      </w:r>
      <w:r w:rsidR="00347535"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 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זה לא מעט. משהו בכל זאת, יישאר ממך".</w:t>
      </w:r>
    </w:p>
    <w:p w14:paraId="781471DA" w14:textId="1F8B1880" w:rsidR="00B94477" w:rsidRDefault="006B222A" w:rsidP="003D02D8">
      <w:pPr>
        <w:widowControl w:val="0"/>
        <w:spacing w:before="100" w:after="0" w:line="340" w:lineRule="exact"/>
        <w:rPr>
          <w:rtl/>
        </w:rPr>
      </w:pP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שלום לך סבתא יודית שלי,</w:t>
      </w:r>
      <w:r w:rsidR="00347535"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 </w:t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את מאיה כבר לא תזכי להכיר, אבל אני מבטיחה לך שהיא תכיר אותך ותדע עד כמה היית אהובה.</w:t>
      </w:r>
      <w:r w:rsidR="00347535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6B222A">
        <w:rPr>
          <w:rFonts w:asciiTheme="majorBidi" w:hAnsiTheme="majorBidi" w:cstheme="majorBidi"/>
          <w:color w:val="222222"/>
          <w:sz w:val="28"/>
          <w:szCs w:val="28"/>
          <w:rtl/>
        </w:rPr>
        <w:t>אוהבת המון</w:t>
      </w:r>
      <w:r w:rsidR="00347535"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                                                                                                   דפנה</w:t>
      </w:r>
    </w:p>
    <w:p w14:paraId="35212BA3" w14:textId="0C05EFC3" w:rsidR="00E56CC7" w:rsidRDefault="00E56CC7" w:rsidP="003D02D8">
      <w:pPr>
        <w:widowControl w:val="0"/>
        <w:spacing w:before="100" w:after="0" w:line="340" w:lineRule="exac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E4637AF" wp14:editId="12596F0D">
            <wp:simplePos x="0" y="0"/>
            <wp:positionH relativeFrom="column">
              <wp:posOffset>432435</wp:posOffset>
            </wp:positionH>
            <wp:positionV relativeFrom="paragraph">
              <wp:posOffset>0</wp:posOffset>
            </wp:positionV>
            <wp:extent cx="5420360" cy="7227570"/>
            <wp:effectExtent l="0" t="0" r="8890" b="0"/>
            <wp:wrapThrough wrapText="bothSides">
              <wp:wrapPolygon edited="0">
                <wp:start x="0" y="0"/>
                <wp:lineTo x="0" y="21520"/>
                <wp:lineTo x="21560" y="21520"/>
                <wp:lineTo x="21560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722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BBB7E" w14:textId="133A2F03" w:rsidR="00E56CC7" w:rsidRPr="00E56CC7" w:rsidRDefault="00E56CC7" w:rsidP="00E56CC7">
      <w:pPr>
        <w:rPr>
          <w:rtl/>
        </w:rPr>
      </w:pPr>
    </w:p>
    <w:p w14:paraId="3A2A3AC4" w14:textId="011D3F48" w:rsidR="00E56CC7" w:rsidRPr="00E56CC7" w:rsidRDefault="00E56CC7" w:rsidP="00E56CC7">
      <w:pPr>
        <w:rPr>
          <w:rtl/>
        </w:rPr>
      </w:pPr>
    </w:p>
    <w:p w14:paraId="5A116AF9" w14:textId="6941A6AD" w:rsidR="00E56CC7" w:rsidRPr="00E56CC7" w:rsidRDefault="00E56CC7" w:rsidP="00E56CC7">
      <w:pPr>
        <w:rPr>
          <w:rtl/>
        </w:rPr>
      </w:pPr>
    </w:p>
    <w:p w14:paraId="16A42673" w14:textId="3263B6F6" w:rsidR="00E56CC7" w:rsidRPr="00E56CC7" w:rsidRDefault="00E56CC7" w:rsidP="00E56CC7">
      <w:pPr>
        <w:rPr>
          <w:rtl/>
        </w:rPr>
      </w:pPr>
    </w:p>
    <w:p w14:paraId="366EC326" w14:textId="52416318" w:rsidR="00E56CC7" w:rsidRPr="00E56CC7" w:rsidRDefault="00E56CC7" w:rsidP="00E56CC7">
      <w:pPr>
        <w:rPr>
          <w:rtl/>
        </w:rPr>
      </w:pPr>
    </w:p>
    <w:p w14:paraId="318364D7" w14:textId="18C04CC5" w:rsidR="00E56CC7" w:rsidRPr="00E56CC7" w:rsidRDefault="00E56CC7" w:rsidP="00E56CC7">
      <w:pPr>
        <w:rPr>
          <w:rtl/>
        </w:rPr>
      </w:pPr>
    </w:p>
    <w:p w14:paraId="244DF20B" w14:textId="5D4B469E" w:rsidR="00E56CC7" w:rsidRPr="00E56CC7" w:rsidRDefault="00E56CC7" w:rsidP="00E56CC7">
      <w:pPr>
        <w:rPr>
          <w:rtl/>
        </w:rPr>
      </w:pPr>
    </w:p>
    <w:p w14:paraId="2BE10533" w14:textId="72913B48" w:rsidR="00E56CC7" w:rsidRPr="00E56CC7" w:rsidRDefault="00E56CC7" w:rsidP="00E56CC7">
      <w:pPr>
        <w:rPr>
          <w:rtl/>
        </w:rPr>
      </w:pPr>
    </w:p>
    <w:p w14:paraId="489C3D7B" w14:textId="2CEF6922" w:rsidR="00E56CC7" w:rsidRPr="00E56CC7" w:rsidRDefault="00E56CC7" w:rsidP="00E56CC7">
      <w:pPr>
        <w:rPr>
          <w:rtl/>
        </w:rPr>
      </w:pPr>
    </w:p>
    <w:p w14:paraId="77A101D5" w14:textId="76D04954" w:rsidR="00E56CC7" w:rsidRPr="00E56CC7" w:rsidRDefault="00E56CC7" w:rsidP="00E56CC7">
      <w:pPr>
        <w:rPr>
          <w:rtl/>
        </w:rPr>
      </w:pPr>
    </w:p>
    <w:p w14:paraId="2F9A0C95" w14:textId="43E18DB7" w:rsidR="00E56CC7" w:rsidRPr="00E56CC7" w:rsidRDefault="00E56CC7" w:rsidP="00E56CC7">
      <w:pPr>
        <w:rPr>
          <w:rtl/>
        </w:rPr>
      </w:pPr>
    </w:p>
    <w:p w14:paraId="3F067A4D" w14:textId="768EA71F" w:rsidR="00E56CC7" w:rsidRPr="00E56CC7" w:rsidRDefault="00E56CC7" w:rsidP="00E56CC7">
      <w:pPr>
        <w:rPr>
          <w:rtl/>
        </w:rPr>
      </w:pPr>
    </w:p>
    <w:p w14:paraId="59AE5795" w14:textId="1062CAC5" w:rsidR="00E56CC7" w:rsidRPr="00E56CC7" w:rsidRDefault="00E56CC7" w:rsidP="00E56CC7">
      <w:pPr>
        <w:rPr>
          <w:rtl/>
        </w:rPr>
      </w:pPr>
    </w:p>
    <w:p w14:paraId="3909A0AA" w14:textId="41655CF8" w:rsidR="00E56CC7" w:rsidRPr="00E56CC7" w:rsidRDefault="00E56CC7" w:rsidP="00E56CC7">
      <w:pPr>
        <w:rPr>
          <w:rtl/>
        </w:rPr>
      </w:pPr>
    </w:p>
    <w:p w14:paraId="68AC6D4F" w14:textId="39EA5A06" w:rsidR="00E56CC7" w:rsidRPr="00E56CC7" w:rsidRDefault="00E56CC7" w:rsidP="00E56CC7">
      <w:pPr>
        <w:rPr>
          <w:rtl/>
        </w:rPr>
      </w:pPr>
    </w:p>
    <w:p w14:paraId="6E8C685A" w14:textId="1B8C2C2D" w:rsidR="00E56CC7" w:rsidRPr="00E56CC7" w:rsidRDefault="00E56CC7" w:rsidP="00E56CC7">
      <w:pPr>
        <w:rPr>
          <w:rtl/>
        </w:rPr>
      </w:pPr>
    </w:p>
    <w:p w14:paraId="6B8767FA" w14:textId="44ACD369" w:rsidR="00E56CC7" w:rsidRPr="00E56CC7" w:rsidRDefault="00E56CC7" w:rsidP="00E56CC7">
      <w:pPr>
        <w:rPr>
          <w:rtl/>
        </w:rPr>
      </w:pPr>
    </w:p>
    <w:p w14:paraId="35374B12" w14:textId="2547C8E8" w:rsidR="00E56CC7" w:rsidRPr="00E56CC7" w:rsidRDefault="00E56CC7" w:rsidP="00E56CC7">
      <w:pPr>
        <w:rPr>
          <w:rtl/>
        </w:rPr>
      </w:pPr>
    </w:p>
    <w:p w14:paraId="4DF33E2D" w14:textId="07A532A5" w:rsidR="00E56CC7" w:rsidRPr="00E56CC7" w:rsidRDefault="00E56CC7" w:rsidP="00E56CC7">
      <w:pPr>
        <w:rPr>
          <w:rtl/>
        </w:rPr>
      </w:pPr>
    </w:p>
    <w:p w14:paraId="6794A5CD" w14:textId="4CA99CB6" w:rsidR="00E56CC7" w:rsidRPr="00E56CC7" w:rsidRDefault="00E56CC7" w:rsidP="00E56CC7">
      <w:pPr>
        <w:rPr>
          <w:rtl/>
        </w:rPr>
      </w:pPr>
    </w:p>
    <w:p w14:paraId="21EDD9E5" w14:textId="3CCCEF9F" w:rsidR="00E56CC7" w:rsidRPr="00E56CC7" w:rsidRDefault="00E56CC7" w:rsidP="00E56CC7">
      <w:pPr>
        <w:rPr>
          <w:rtl/>
        </w:rPr>
      </w:pPr>
    </w:p>
    <w:p w14:paraId="1D1180E7" w14:textId="438AE51A" w:rsidR="00E56CC7" w:rsidRPr="00E56CC7" w:rsidRDefault="00E56CC7" w:rsidP="00E56CC7">
      <w:pPr>
        <w:rPr>
          <w:rtl/>
        </w:rPr>
      </w:pPr>
    </w:p>
    <w:p w14:paraId="4283DF5A" w14:textId="581C4F6B" w:rsidR="00E56CC7" w:rsidRPr="00E56CC7" w:rsidRDefault="00E56CC7" w:rsidP="00E56CC7">
      <w:pPr>
        <w:rPr>
          <w:rtl/>
        </w:rPr>
      </w:pPr>
    </w:p>
    <w:p w14:paraId="511F9FE6" w14:textId="45462733" w:rsidR="00E56CC7" w:rsidRPr="00E56CC7" w:rsidRDefault="00E56CC7" w:rsidP="00E56CC7">
      <w:pPr>
        <w:rPr>
          <w:rtl/>
        </w:rPr>
      </w:pPr>
    </w:p>
    <w:p w14:paraId="2F5AB7E7" w14:textId="464DF3BB" w:rsidR="00E56CC7" w:rsidRPr="00E56CC7" w:rsidRDefault="00E56CC7" w:rsidP="00E56CC7">
      <w:pPr>
        <w:rPr>
          <w:rtl/>
        </w:rPr>
      </w:pPr>
    </w:p>
    <w:p w14:paraId="378C2C78" w14:textId="1792C1C7" w:rsidR="00E56CC7" w:rsidRDefault="00E56CC7" w:rsidP="00E56CC7">
      <w:pPr>
        <w:rPr>
          <w:rtl/>
        </w:rPr>
      </w:pPr>
    </w:p>
    <w:p w14:paraId="74209C06" w14:textId="6E6C1C73" w:rsidR="00E56CC7" w:rsidRPr="00E56CC7" w:rsidRDefault="00E56CC7" w:rsidP="00E56CC7">
      <w:pPr>
        <w:tabs>
          <w:tab w:val="left" w:pos="1284"/>
        </w:tabs>
        <w:rPr>
          <w:sz w:val="32"/>
          <w:szCs w:val="32"/>
        </w:rPr>
      </w:pPr>
      <w:r>
        <w:rPr>
          <w:rtl/>
        </w:rPr>
        <w:tab/>
      </w:r>
      <w:r>
        <w:rPr>
          <w:rFonts w:hint="cs"/>
          <w:rtl/>
        </w:rPr>
        <w:t xml:space="preserve">                     </w:t>
      </w:r>
      <w:r>
        <w:rPr>
          <w:rFonts w:hint="cs"/>
          <w:sz w:val="32"/>
          <w:szCs w:val="32"/>
          <w:rtl/>
        </w:rPr>
        <w:t xml:space="preserve">          עם דפנה במשק הילדים בעין השופט</w:t>
      </w:r>
    </w:p>
    <w:sectPr w:rsidR="00E56CC7" w:rsidRPr="00E56CC7" w:rsidSect="006B222A">
      <w:pgSz w:w="11906" w:h="16838"/>
      <w:pgMar w:top="1440" w:right="1133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2F"/>
    <w:rsid w:val="00044C6E"/>
    <w:rsid w:val="000455C2"/>
    <w:rsid w:val="00306A6C"/>
    <w:rsid w:val="00347535"/>
    <w:rsid w:val="00380EAE"/>
    <w:rsid w:val="003D02D8"/>
    <w:rsid w:val="0059078F"/>
    <w:rsid w:val="0060712F"/>
    <w:rsid w:val="006B222A"/>
    <w:rsid w:val="00961750"/>
    <w:rsid w:val="00A86A12"/>
    <w:rsid w:val="00AA7BC5"/>
    <w:rsid w:val="00B94477"/>
    <w:rsid w:val="00E56CC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6F0C93"/>
  <w15:chartTrackingRefBased/>
  <w15:docId w15:val="{834D6324-5EBE-47F5-9229-A73EE352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22A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493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2021-10-28T20:38:00Z</dcterms:created>
  <dcterms:modified xsi:type="dcterms:W3CDTF">2021-11-08T21:02:00Z</dcterms:modified>
</cp:coreProperties>
</file>