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6C9" w:rsidRDefault="00C44BE1" w:rsidP="005B16C9">
      <w:pPr>
        <w:widowControl w:val="0"/>
        <w:spacing w:after="0" w:line="292" w:lineRule="auto"/>
        <w:ind w:left="-1"/>
        <w:rPr>
          <w:rFonts w:asciiTheme="minorBidi" w:eastAsia="Times New Roman" w:hAnsiTheme="minorBidi"/>
          <w:color w:val="000000"/>
          <w:kern w:val="28"/>
          <w:sz w:val="26"/>
          <w:szCs w:val="26"/>
          <w:rtl/>
        </w:rPr>
      </w:pPr>
      <w:r w:rsidRPr="00C44BE1">
        <w:rPr>
          <w:rFonts w:ascii="Arial" w:eastAsia="Times New Roman" w:hAnsi="Arial" w:hint="cs"/>
          <w:b/>
          <w:bCs/>
          <w:noProof/>
          <w:color w:val="000000"/>
          <w:kern w:val="28"/>
          <w:sz w:val="44"/>
          <w:szCs w:val="44"/>
          <w:rtl/>
          <w:lang w:val="he-IL"/>
        </w:rPr>
        <w:drawing>
          <wp:anchor distT="0" distB="0" distL="114300" distR="114300" simplePos="0" relativeHeight="251658240" behindDoc="0" locked="0" layoutInCell="1" allowOverlap="1" wp14:editId="6AD9C7BC">
            <wp:simplePos x="0" y="0"/>
            <wp:positionH relativeFrom="margin">
              <wp:posOffset>95250</wp:posOffset>
            </wp:positionH>
            <wp:positionV relativeFrom="paragraph">
              <wp:posOffset>9525</wp:posOffset>
            </wp:positionV>
            <wp:extent cx="1186815" cy="1367790"/>
            <wp:effectExtent l="0" t="0" r="0" b="3810"/>
            <wp:wrapThrough wrapText="bothSides">
              <wp:wrapPolygon edited="0">
                <wp:start x="0" y="0"/>
                <wp:lineTo x="0" y="21359"/>
                <wp:lineTo x="21149" y="21359"/>
                <wp:lineTo x="21149" y="0"/>
                <wp:lineTo x="0" y="0"/>
              </wp:wrapPolygon>
            </wp:wrapThrough>
            <wp:docPr id="1" name="תמונה 1" descr="Image result for â«×¢××× ×¦×××¨â¬â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â«×¢××× ×¦×××¨â¬â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54" t="5595" r="17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6C9" w:rsidRPr="005B16C9">
        <w:rPr>
          <w:rFonts w:asciiTheme="minorBidi" w:eastAsia="Times New Roman" w:hAnsiTheme="minorBidi" w:hint="cs"/>
          <w:b/>
          <w:bCs/>
          <w:color w:val="000000"/>
          <w:kern w:val="28"/>
          <w:sz w:val="44"/>
          <w:szCs w:val="44"/>
          <w:rtl/>
        </w:rPr>
        <w:t>בדרך האחרונה</w:t>
      </w:r>
      <w:r w:rsidR="005B16C9">
        <w:rPr>
          <w:rFonts w:asciiTheme="minorBidi" w:eastAsia="Times New Roman" w:hAnsiTheme="minorBidi" w:hint="cs"/>
          <w:color w:val="000000"/>
          <w:kern w:val="28"/>
          <w:sz w:val="26"/>
          <w:szCs w:val="26"/>
          <w:rtl/>
        </w:rPr>
        <w:t xml:space="preserve"> </w:t>
      </w:r>
      <w:r w:rsidR="005B16C9" w:rsidRPr="005B16C9">
        <w:rPr>
          <w:rFonts w:asciiTheme="minorBidi" w:eastAsia="Times New Roman" w:hAnsiTheme="minorBidi" w:hint="cs"/>
          <w:color w:val="000000"/>
          <w:kern w:val="28"/>
          <w:sz w:val="36"/>
          <w:szCs w:val="36"/>
          <w:rtl/>
        </w:rPr>
        <w:t>/ חוה ישראלי</w:t>
      </w:r>
      <w:r>
        <w:rPr>
          <w:rFonts w:asciiTheme="minorBidi" w:eastAsia="Times New Roman" w:hAnsiTheme="minorBidi" w:hint="cs"/>
          <w:color w:val="000000"/>
          <w:kern w:val="28"/>
          <w:sz w:val="26"/>
          <w:szCs w:val="26"/>
          <w:rtl/>
        </w:rPr>
        <w:t xml:space="preserve">  </w:t>
      </w:r>
      <w:r w:rsidR="005B16C9">
        <w:rPr>
          <w:rFonts w:asciiTheme="minorBidi" w:eastAsia="Times New Roman" w:hAnsiTheme="minorBidi"/>
          <w:color w:val="000000"/>
          <w:kern w:val="28"/>
          <w:sz w:val="26"/>
          <w:szCs w:val="26"/>
          <w:rtl/>
        </w:rPr>
        <w:br/>
      </w:r>
      <w:r w:rsidR="005B16C9">
        <w:rPr>
          <w:rFonts w:asciiTheme="minorBidi" w:eastAsia="Times New Roman" w:hAnsiTheme="minorBidi" w:hint="cs"/>
          <w:color w:val="000000"/>
          <w:kern w:val="28"/>
          <w:sz w:val="26"/>
          <w:szCs w:val="26"/>
          <w:rtl/>
        </w:rPr>
        <w:t>דברי פתיחה בהלוויה</w:t>
      </w:r>
    </w:p>
    <w:p w:rsidR="005B16C9" w:rsidRPr="005B16C9" w:rsidRDefault="005B16C9" w:rsidP="005B16C9">
      <w:pPr>
        <w:widowControl w:val="0"/>
        <w:spacing w:after="0" w:line="292" w:lineRule="auto"/>
        <w:ind w:left="-1"/>
        <w:rPr>
          <w:rFonts w:asciiTheme="minorBidi" w:eastAsia="Times New Roman" w:hAnsiTheme="minorBidi"/>
          <w:color w:val="000000"/>
          <w:kern w:val="28"/>
          <w:sz w:val="26"/>
          <w:szCs w:val="26"/>
          <w:rtl/>
        </w:rPr>
      </w:pPr>
    </w:p>
    <w:p w:rsidR="005B16C9" w:rsidRPr="005B16C9" w:rsidRDefault="005B16C9" w:rsidP="005B16C9">
      <w:pPr>
        <w:widowControl w:val="0"/>
        <w:spacing w:after="0" w:line="292" w:lineRule="auto"/>
        <w:ind w:left="-1"/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</w:pPr>
      <w:r w:rsidRPr="005B16C9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 xml:space="preserve">אנו מלווים היום בדרכו האחרונה את חברנו היקר צבי אברמוביץ'. </w:t>
      </w:r>
    </w:p>
    <w:p w:rsidR="005B16C9" w:rsidRPr="005B16C9" w:rsidRDefault="005B16C9" w:rsidP="005B16C9">
      <w:pPr>
        <w:widowControl w:val="0"/>
        <w:spacing w:before="100" w:after="0" w:line="292" w:lineRule="auto"/>
        <w:ind w:left="-1"/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</w:pPr>
      <w:r w:rsidRPr="005B16C9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>צבי, שעבר דרכים ארוכות ומפותלות בחייו, עבר מדורי גיהנום ויכול להם - נפרד מאיתנו והוא שבע ימים ומעשים.</w:t>
      </w:r>
    </w:p>
    <w:p w:rsidR="005B16C9" w:rsidRPr="005B16C9" w:rsidRDefault="005B16C9" w:rsidP="005B16C9">
      <w:pPr>
        <w:widowControl w:val="0"/>
        <w:spacing w:before="100" w:after="0" w:line="292" w:lineRule="auto"/>
        <w:ind w:left="-1"/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</w:pPr>
      <w:r w:rsidRPr="005B16C9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>נער בעיר לודז' עם פרוץ המלחמה הנוראה, אסיר במחנות ההשמדה אושוויץ-בירקנאו, מטהאוזן ועוד</w:t>
      </w:r>
      <w:r w:rsidRPr="005B16C9">
        <w:rPr>
          <w:rFonts w:asciiTheme="minorBidi" w:eastAsia="Times New Roman" w:hAnsiTheme="minorBidi" w:hint="cs"/>
          <w:color w:val="000000"/>
          <w:kern w:val="28"/>
          <w:sz w:val="28"/>
          <w:szCs w:val="28"/>
          <w:rtl/>
        </w:rPr>
        <w:t>.</w:t>
      </w:r>
      <w:r w:rsidRPr="005B16C9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 xml:space="preserve"> חייל במאבק על המדינה במלחמת השחרור, חבר קיבוץ, איש הפלחה, הנהלת המשק, אלתם ועוד ועוד.</w:t>
      </w:r>
    </w:p>
    <w:p w:rsidR="005B16C9" w:rsidRPr="005B16C9" w:rsidRDefault="005B16C9" w:rsidP="005B16C9">
      <w:pPr>
        <w:widowControl w:val="0"/>
        <w:spacing w:before="100" w:after="0" w:line="292" w:lineRule="auto"/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</w:pPr>
      <w:r w:rsidRPr="005B16C9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>מקים עם רחל</w:t>
      </w:r>
      <w:r w:rsidRPr="005B16C9">
        <w:rPr>
          <w:rFonts w:asciiTheme="minorBidi" w:eastAsia="Times New Roman" w:hAnsiTheme="minorBidi" w:hint="cs"/>
          <w:color w:val="000000"/>
          <w:kern w:val="28"/>
          <w:sz w:val="28"/>
          <w:szCs w:val="28"/>
          <w:rtl/>
        </w:rPr>
        <w:t>,</w:t>
      </w:r>
      <w:r w:rsidRPr="005B16C9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 xml:space="preserve"> שכל כך אהב</w:t>
      </w:r>
      <w:r w:rsidRPr="005B16C9">
        <w:rPr>
          <w:rFonts w:asciiTheme="minorBidi" w:eastAsia="Times New Roman" w:hAnsiTheme="minorBidi" w:hint="cs"/>
          <w:color w:val="000000"/>
          <w:kern w:val="28"/>
          <w:sz w:val="28"/>
          <w:szCs w:val="28"/>
          <w:rtl/>
        </w:rPr>
        <w:t>,</w:t>
      </w:r>
      <w:r w:rsidRPr="005B16C9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 xml:space="preserve"> משפחה יפה, נקמה על המשפחה שאבדה לו</w:t>
      </w:r>
      <w:r w:rsidRPr="005B16C9">
        <w:rPr>
          <w:rFonts w:asciiTheme="minorBidi" w:eastAsia="Times New Roman" w:hAnsiTheme="minorBidi" w:hint="cs"/>
          <w:color w:val="000000"/>
          <w:kern w:val="28"/>
          <w:sz w:val="28"/>
          <w:szCs w:val="28"/>
          <w:rtl/>
        </w:rPr>
        <w:t>.</w:t>
      </w:r>
      <w:r w:rsidRPr="005B16C9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 xml:space="preserve"> נולדים שני הבנים</w:t>
      </w:r>
      <w:r w:rsidRPr="005B16C9">
        <w:rPr>
          <w:rFonts w:asciiTheme="minorBidi" w:eastAsia="Times New Roman" w:hAnsiTheme="minorBidi" w:hint="cs"/>
          <w:color w:val="000000"/>
          <w:kern w:val="28"/>
          <w:sz w:val="28"/>
          <w:szCs w:val="28"/>
          <w:rtl/>
        </w:rPr>
        <w:t xml:space="preserve"> -</w:t>
      </w:r>
      <w:r w:rsidRPr="005B16C9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 xml:space="preserve"> דן וארן. </w:t>
      </w:r>
      <w:r w:rsidRPr="005B16C9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br/>
        <w:t xml:space="preserve">איש משפחה מסור ואוהב, עמוד איתן גם כשנוחתת המהלומה עם פציעתו של ארן. איש חזק בגופו ובנפשו עם סוג של אופטימיות, רוח טובה, חיוך ואמונה שניתן בעשייה להתגבר על הכל. </w:t>
      </w:r>
    </w:p>
    <w:p w:rsidR="005B16C9" w:rsidRPr="005B16C9" w:rsidRDefault="005B16C9" w:rsidP="005B16C9">
      <w:pPr>
        <w:widowControl w:val="0"/>
        <w:spacing w:before="100" w:after="0" w:line="292" w:lineRule="auto"/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</w:pPr>
      <w:r w:rsidRPr="005B16C9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>השנים עוברות</w:t>
      </w:r>
      <w:r w:rsidRPr="005B16C9">
        <w:rPr>
          <w:rFonts w:asciiTheme="minorBidi" w:eastAsia="Times New Roman" w:hAnsiTheme="minorBidi" w:hint="cs"/>
          <w:color w:val="000000"/>
          <w:kern w:val="28"/>
          <w:sz w:val="28"/>
          <w:szCs w:val="28"/>
          <w:rtl/>
        </w:rPr>
        <w:t xml:space="preserve">, </w:t>
      </w:r>
      <w:r w:rsidRPr="005B16C9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>הזקנה וקשיי הבריאות מקשים על הגוף והנפש.</w:t>
      </w:r>
    </w:p>
    <w:p w:rsidR="005B16C9" w:rsidRPr="005B16C9" w:rsidRDefault="005B16C9" w:rsidP="005B16C9">
      <w:pPr>
        <w:widowControl w:val="0"/>
        <w:spacing w:before="100" w:after="0" w:line="292" w:lineRule="auto"/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</w:pPr>
      <w:r w:rsidRPr="005B16C9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>שמחתי להיפגש איתך ועם רחל</w:t>
      </w:r>
      <w:r w:rsidRPr="005B16C9">
        <w:rPr>
          <w:rFonts w:asciiTheme="minorBidi" w:eastAsia="Times New Roman" w:hAnsiTheme="minorBidi" w:hint="cs"/>
          <w:color w:val="000000"/>
          <w:kern w:val="28"/>
          <w:sz w:val="28"/>
          <w:szCs w:val="28"/>
          <w:rtl/>
        </w:rPr>
        <w:t>,</w:t>
      </w:r>
      <w:r w:rsidRPr="005B16C9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 xml:space="preserve"> אהבתך הגדולה, הולכים יד ביד ברחבי הקיבוץ, תומכים זה בזו ועוצרים אותי תמיד בחיוך ומילה טובה.</w:t>
      </w:r>
    </w:p>
    <w:p w:rsidR="005B16C9" w:rsidRPr="005B16C9" w:rsidRDefault="005B16C9" w:rsidP="005B16C9">
      <w:pPr>
        <w:widowControl w:val="0"/>
        <w:spacing w:before="100" w:after="0" w:line="292" w:lineRule="auto"/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</w:pPr>
      <w:r w:rsidRPr="005B16C9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>אנו נפרדים ממך היום. נזכור אותך, את דמותך, אישיותך ומעשיך. היה שלום איש יקר. הגיעה העת לנוח.</w:t>
      </w:r>
    </w:p>
    <w:p w:rsidR="005B16C9" w:rsidRPr="005B16C9" w:rsidRDefault="005B16C9" w:rsidP="005B16C9">
      <w:pPr>
        <w:widowControl w:val="0"/>
        <w:spacing w:before="100" w:after="0" w:line="292" w:lineRule="auto"/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</w:pPr>
      <w:r w:rsidRPr="005B16C9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>משתתפים בצער המשפחה: רחל, דן וליסה, ארן וסוזן, ארבעת הנכדות ושש הנינות.</w:t>
      </w:r>
    </w:p>
    <w:p w:rsidR="00B94477" w:rsidRDefault="00B94477">
      <w:pPr>
        <w:rPr>
          <w:rFonts w:asciiTheme="minorBidi" w:hAnsiTheme="minorBidi"/>
          <w:rtl/>
        </w:rPr>
      </w:pPr>
    </w:p>
    <w:p w:rsidR="000801E4" w:rsidRPr="000801E4" w:rsidRDefault="000801E4" w:rsidP="000801E4">
      <w:pPr>
        <w:rPr>
          <w:rFonts w:asciiTheme="minorBidi" w:hAnsiTheme="minorBidi"/>
          <w:rtl/>
        </w:rPr>
      </w:pPr>
    </w:p>
    <w:p w:rsidR="000801E4" w:rsidRPr="000801E4" w:rsidRDefault="000801E4" w:rsidP="000801E4">
      <w:pPr>
        <w:rPr>
          <w:rFonts w:asciiTheme="minorBidi" w:hAnsiTheme="minorBidi"/>
          <w:rtl/>
        </w:rPr>
      </w:pPr>
    </w:p>
    <w:p w:rsidR="000801E4" w:rsidRDefault="000801E4" w:rsidP="000801E4">
      <w:pPr>
        <w:rPr>
          <w:rFonts w:asciiTheme="minorBidi" w:hAnsiTheme="minorBidi"/>
          <w:rtl/>
        </w:rPr>
      </w:pPr>
      <w:r>
        <w:rPr>
          <w:rFonts w:asciiTheme="minorBidi" w:hAnsiTheme="minorBidi"/>
          <w:noProof/>
        </w:rPr>
        <w:drawing>
          <wp:anchor distT="0" distB="0" distL="114300" distR="114300" simplePos="0" relativeHeight="251659264" behindDoc="0" locked="0" layoutInCell="1" allowOverlap="1" wp14:anchorId="2E132416">
            <wp:simplePos x="0" y="0"/>
            <wp:positionH relativeFrom="column">
              <wp:posOffset>1574165</wp:posOffset>
            </wp:positionH>
            <wp:positionV relativeFrom="paragraph">
              <wp:posOffset>203200</wp:posOffset>
            </wp:positionV>
            <wp:extent cx="3914140" cy="514350"/>
            <wp:effectExtent l="0" t="0" r="0" b="0"/>
            <wp:wrapThrough wrapText="bothSides">
              <wp:wrapPolygon edited="0">
                <wp:start x="0" y="0"/>
                <wp:lineTo x="0" y="20800"/>
                <wp:lineTo x="21446" y="20800"/>
                <wp:lineTo x="21446" y="0"/>
                <wp:lineTo x="0" y="0"/>
              </wp:wrapPolygon>
            </wp:wrapThrough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14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1E4" w:rsidRPr="000801E4" w:rsidRDefault="000801E4" w:rsidP="000801E4">
      <w:pPr>
        <w:tabs>
          <w:tab w:val="left" w:pos="3524"/>
        </w:tabs>
        <w:rPr>
          <w:rFonts w:asciiTheme="minorBidi" w:hAnsiTheme="minorBidi"/>
        </w:rPr>
      </w:pPr>
      <w:bookmarkStart w:id="0" w:name="_GoBack"/>
      <w:r>
        <w:rPr>
          <w:rFonts w:asciiTheme="minorBidi" w:hAnsiTheme="minorBidi"/>
          <w:rtl/>
        </w:rPr>
        <w:tab/>
      </w:r>
      <w:bookmarkEnd w:id="0"/>
    </w:p>
    <w:sectPr w:rsidR="000801E4" w:rsidRPr="000801E4" w:rsidSect="005B16C9">
      <w:pgSz w:w="11906" w:h="16838"/>
      <w:pgMar w:top="1440" w:right="991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B5"/>
    <w:rsid w:val="000455C2"/>
    <w:rsid w:val="000801E4"/>
    <w:rsid w:val="00306A6C"/>
    <w:rsid w:val="00380EAE"/>
    <w:rsid w:val="0059078F"/>
    <w:rsid w:val="005B16C9"/>
    <w:rsid w:val="00961750"/>
    <w:rsid w:val="00A86A12"/>
    <w:rsid w:val="00AA7BC5"/>
    <w:rsid w:val="00B94477"/>
    <w:rsid w:val="00C44BE1"/>
    <w:rsid w:val="00E71709"/>
    <w:rsid w:val="00F216B5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DD3478E-A8F7-4363-8DA2-07E47F17E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</Words>
  <Characters>820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4</cp:revision>
  <dcterms:created xsi:type="dcterms:W3CDTF">2020-02-11T19:17:00Z</dcterms:created>
  <dcterms:modified xsi:type="dcterms:W3CDTF">2020-02-16T21:43:00Z</dcterms:modified>
</cp:coreProperties>
</file>