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A17E5C" w14:textId="77777777" w:rsidR="000D2C3F" w:rsidRPr="000D2C3F" w:rsidRDefault="000D2C3F" w:rsidP="000D2C3F">
      <w:pPr>
        <w:spacing w:after="200" w:line="276" w:lineRule="auto"/>
        <w:rPr>
          <w:rFonts w:ascii="Calibri" w:eastAsia="Calibri" w:hAnsi="Calibri" w:cs="Arial"/>
          <w:sz w:val="24"/>
          <w:szCs w:val="24"/>
          <w:rtl/>
        </w:rPr>
      </w:pPr>
      <w:r w:rsidRPr="000D2C3F">
        <w:rPr>
          <w:rFonts w:ascii="Calibri" w:eastAsia="Calibri" w:hAnsi="Calibri" w:cs="Arial" w:hint="cs"/>
          <w:sz w:val="24"/>
          <w:szCs w:val="24"/>
          <w:rtl/>
        </w:rPr>
        <w:t>ידיעון המועצה ליום העצמאות תשנ"ב [1992]</w:t>
      </w:r>
    </w:p>
    <w:p w14:paraId="5C798CA0" w14:textId="77777777" w:rsidR="000D2C3F" w:rsidRPr="000D2C3F" w:rsidRDefault="000D2C3F" w:rsidP="000D2C3F">
      <w:pPr>
        <w:spacing w:after="200" w:line="276" w:lineRule="auto"/>
        <w:rPr>
          <w:rFonts w:ascii="Calibri" w:eastAsia="Calibri" w:hAnsi="Calibri" w:cs="Arial"/>
          <w:b/>
          <w:bCs/>
          <w:sz w:val="44"/>
          <w:szCs w:val="44"/>
          <w:rtl/>
        </w:rPr>
      </w:pPr>
      <w:r w:rsidRPr="000D2C3F">
        <w:rPr>
          <w:rFonts w:ascii="Calibri" w:eastAsia="Calibri" w:hAnsi="Calibri" w:cs="Arial" w:hint="cs"/>
          <w:b/>
          <w:bCs/>
          <w:sz w:val="44"/>
          <w:szCs w:val="44"/>
          <w:rtl/>
        </w:rPr>
        <w:t>פתיחות והבנה לצרכי המועצה</w:t>
      </w:r>
    </w:p>
    <w:p w14:paraId="3E14C3F8" w14:textId="77777777" w:rsidR="000D2C3F" w:rsidRPr="000D2C3F" w:rsidRDefault="000D2C3F" w:rsidP="000D2C3F">
      <w:pPr>
        <w:spacing w:after="200" w:line="276" w:lineRule="auto"/>
        <w:rPr>
          <w:rFonts w:ascii="Calibri" w:eastAsia="Calibri" w:hAnsi="Calibri" w:cs="Arial"/>
          <w:b/>
          <w:sz w:val="28"/>
          <w:szCs w:val="28"/>
          <w:rtl/>
        </w:rPr>
      </w:pPr>
      <w:r w:rsidRPr="000D2C3F">
        <w:rPr>
          <w:rFonts w:ascii="Calibri" w:eastAsia="Calibri" w:hAnsi="Calibri" w:cs="Arial" w:hint="cs"/>
          <w:b/>
          <w:bCs/>
          <w:sz w:val="28"/>
          <w:szCs w:val="28"/>
          <w:rtl/>
        </w:rPr>
        <w:t xml:space="preserve">ברוך רקובסקי </w:t>
      </w:r>
      <w:r w:rsidRPr="000D2C3F">
        <w:rPr>
          <w:rFonts w:ascii="Calibri" w:eastAsia="Calibri" w:hAnsi="Calibri" w:cs="Arial" w:hint="cs"/>
          <w:b/>
          <w:sz w:val="28"/>
          <w:szCs w:val="28"/>
          <w:rtl/>
        </w:rPr>
        <w:t>(עין השופט) הוא כיום הגזבר של המועצה האזורית, נציג המועצה ברשות הניקוז - "פלגי מים", ובעמותת התיירות. הוא גם מנהל את מרכז "יד לבנים".</w:t>
      </w:r>
      <w:r w:rsidRPr="000D2C3F">
        <w:rPr>
          <w:rFonts w:ascii="Calibri" w:eastAsia="Calibri" w:hAnsi="Calibri" w:cs="Arial"/>
          <w:b/>
          <w:sz w:val="28"/>
          <w:szCs w:val="28"/>
          <w:rtl/>
        </w:rPr>
        <w:br/>
      </w:r>
      <w:r w:rsidRPr="000D2C3F">
        <w:rPr>
          <w:rFonts w:ascii="Calibri" w:eastAsia="Calibri" w:hAnsi="Calibri" w:cs="Arial" w:hint="cs"/>
          <w:b/>
          <w:sz w:val="28"/>
          <w:szCs w:val="28"/>
          <w:rtl/>
        </w:rPr>
        <w:t>ברוך, בוגר עליית הנוער, שימש בעבר בתפקידי ניהול שונים ומגוונים. היה מרכז משק, מנהל חברת "ראם", מנהל מפעל ההובלה "עין השופט" ומנהל מחלקת הבניה של הקיבוץ הארצי. הוא נשוי למרתה, אב לגדי וחגית, החיים בעין השופט, וסבא לנכדים.</w:t>
      </w:r>
      <w:r w:rsidRPr="000D2C3F">
        <w:rPr>
          <w:rFonts w:ascii="Calibri" w:eastAsia="Calibri" w:hAnsi="Calibri" w:cs="Arial"/>
          <w:b/>
          <w:sz w:val="28"/>
          <w:szCs w:val="28"/>
          <w:rtl/>
        </w:rPr>
        <w:br/>
      </w:r>
      <w:r w:rsidRPr="000D2C3F">
        <w:rPr>
          <w:rFonts w:ascii="Calibri" w:eastAsia="Calibri" w:hAnsi="Calibri" w:cs="Arial" w:hint="cs"/>
          <w:b/>
          <w:sz w:val="28"/>
          <w:szCs w:val="28"/>
          <w:rtl/>
        </w:rPr>
        <w:t>תפקיד גזבר היה תמיד תפקיד מורכב ומסובך, על אחת כמה וכמה כיום, כשהמשבר הכלכלי והחברתי מאלץ את המועצה לבצע משימות שלא היו לה קודם. הקשיים רבים אבל עזרה רבה מקבל ברוך מהמזכירה של הגזברות, מרכזי האגפים והמחלקות ומהנהלת החשבונות, אשר מסוגלים כיום, הודות להפעלת מחשב עצמאי, להגיש דוחות שוטפים ועדכניים, העוזרים מאוד לעקוב אחר ההתפתחויות. כך אנו מצליחים להשיג יעילות בעבודה וחסכון כספי גם יחד.</w:t>
      </w:r>
      <w:r w:rsidRPr="000D2C3F">
        <w:rPr>
          <w:rFonts w:ascii="Calibri" w:eastAsia="Calibri" w:hAnsi="Calibri" w:cs="Arial"/>
          <w:b/>
          <w:sz w:val="28"/>
          <w:szCs w:val="28"/>
          <w:rtl/>
        </w:rPr>
        <w:br/>
      </w:r>
      <w:r w:rsidRPr="000D2C3F">
        <w:rPr>
          <w:rFonts w:ascii="Calibri" w:eastAsia="Calibri" w:hAnsi="Calibri" w:cs="Arial" w:hint="cs"/>
          <w:b/>
          <w:sz w:val="28"/>
          <w:szCs w:val="28"/>
          <w:rtl/>
        </w:rPr>
        <w:t xml:space="preserve">התחומים החדשים של  פעילות המועצה משפיעים על הגדרת יעדי התקציב של המועצה. מסגרת התקציב לשנת 1992 היא 26 מיליון ₪ (פירוט הבאנו לעלונים קודמים) וחלק גדול ממנו מוקדש לחינוך, רווחה וקליטה. </w:t>
      </w:r>
      <w:r w:rsidRPr="000D2C3F">
        <w:rPr>
          <w:rFonts w:ascii="Calibri" w:eastAsia="Calibri" w:hAnsi="Calibri" w:cs="Arial"/>
          <w:b/>
          <w:sz w:val="28"/>
          <w:szCs w:val="28"/>
          <w:rtl/>
        </w:rPr>
        <w:br/>
      </w:r>
      <w:r w:rsidRPr="000D2C3F">
        <w:rPr>
          <w:rFonts w:ascii="Calibri" w:eastAsia="Calibri" w:hAnsi="Calibri" w:cs="Arial" w:hint="cs"/>
          <w:b/>
          <w:sz w:val="28"/>
          <w:szCs w:val="28"/>
          <w:rtl/>
        </w:rPr>
        <w:t>נוסף על התקציב הרגיל סוכם עם שר הפנים על תקציב פיתוח לשנים 1991-1992. תקציב זה מיועד לבתי-עם במושבים, אולם ספורט ומרכז לקשיש ב"יד לבנים". יש בתוכנית גם הקמת שני ישובים נוספים באזור, שיפור תשתיות כמו צנרת, מים, כבישים וכיו"ב, החלפת משאית אשפה, פעולות תברואה שונות ועוד.</w:t>
      </w:r>
      <w:r w:rsidRPr="000D2C3F">
        <w:rPr>
          <w:rFonts w:ascii="Calibri" w:eastAsia="Calibri" w:hAnsi="Calibri" w:cs="Arial"/>
          <w:b/>
          <w:sz w:val="28"/>
          <w:szCs w:val="28"/>
          <w:rtl/>
        </w:rPr>
        <w:br/>
      </w:r>
      <w:r w:rsidRPr="000D2C3F">
        <w:rPr>
          <w:rFonts w:ascii="Calibri" w:eastAsia="Calibri" w:hAnsi="Calibri" w:cs="Arial" w:hint="cs"/>
          <w:b/>
          <w:sz w:val="28"/>
          <w:szCs w:val="28"/>
          <w:rtl/>
        </w:rPr>
        <w:t>תחום פעילות נוסף של ברוך הוא ניהול "יד לבנים", שהפך להיות למוקד פעילות חברתית וחינוכית. לקתדרה העממית "מגידו" התווספו תחנת טיפול בילד ובמשפחה, אולפן לעולים, שלוחה טכנולוגית לבני נוער, מרכז קשישים, שהולך ונבנה. המרכז עבר שינוי ארגוני וכיום נותן הצוות המינהלי של הקתדרה שירותי מינהל לתפעול לכל יתר הפעילויות שבמרכז. כעת עומדים על סדר היום השגת מימון למרכז אומנויות ומתן שירותים נוספים. אם יושגו התקציבים לכך יחפשו במועצה גוף שיכול לשאת בעול כזה.</w:t>
      </w:r>
      <w:r w:rsidRPr="000D2C3F">
        <w:rPr>
          <w:rFonts w:ascii="Calibri" w:eastAsia="Calibri" w:hAnsi="Calibri" w:cs="Arial"/>
          <w:b/>
          <w:sz w:val="28"/>
          <w:szCs w:val="28"/>
          <w:rtl/>
        </w:rPr>
        <w:br/>
      </w:r>
      <w:r w:rsidRPr="000D2C3F">
        <w:rPr>
          <w:rFonts w:ascii="Calibri" w:eastAsia="Calibri" w:hAnsi="Calibri" w:cs="Arial" w:hint="cs"/>
          <w:b/>
          <w:sz w:val="28"/>
          <w:szCs w:val="28"/>
          <w:rtl/>
        </w:rPr>
        <w:t>על מנת לאפשר התפתחות נוספת ובגלל מגבלות שונות של גוף מוניציפאלי, הוחלט על הקמת חברה כלכלית, שתהווה מנוף לפיתוח בישובים.</w:t>
      </w:r>
      <w:r w:rsidRPr="000D2C3F">
        <w:rPr>
          <w:rFonts w:ascii="Calibri" w:eastAsia="Calibri" w:hAnsi="Calibri" w:cs="Arial"/>
          <w:b/>
          <w:sz w:val="28"/>
          <w:szCs w:val="28"/>
          <w:rtl/>
        </w:rPr>
        <w:br/>
      </w:r>
      <w:r w:rsidRPr="000D2C3F">
        <w:rPr>
          <w:rFonts w:ascii="Calibri" w:eastAsia="Calibri" w:hAnsi="Calibri" w:cs="Arial" w:hint="cs"/>
          <w:b/>
          <w:sz w:val="28"/>
          <w:szCs w:val="28"/>
          <w:rtl/>
        </w:rPr>
        <w:t xml:space="preserve">ברוך מסיים ואומר: "הציפיות מהפעילות של המועצה צריכות להיות בהתאם לאפשרויות. עלינו לזכור שכל אלה העוסקים במה שתארנו כאן, עושים את מעשיהם לטובת התושבים. צרכי התושבים רבים ומגוונים. האחד מטופל בילדים, לשני יש הורים קשישים והשלישי הינו צעיר המחפש בילויים. רק אם כולנו נעזור לכולנו </w:t>
      </w:r>
      <w:r w:rsidRPr="000D2C3F">
        <w:rPr>
          <w:rFonts w:ascii="Calibri" w:eastAsia="Calibri" w:hAnsi="Calibri" w:cs="Arial"/>
          <w:b/>
          <w:sz w:val="28"/>
          <w:szCs w:val="28"/>
          <w:rtl/>
        </w:rPr>
        <w:t>–</w:t>
      </w:r>
      <w:r w:rsidRPr="000D2C3F">
        <w:rPr>
          <w:rFonts w:ascii="Calibri" w:eastAsia="Calibri" w:hAnsi="Calibri" w:cs="Arial" w:hint="cs"/>
          <w:b/>
          <w:sz w:val="28"/>
          <w:szCs w:val="28"/>
          <w:rtl/>
        </w:rPr>
        <w:t xml:space="preserve"> נשיג את מה שרצוי לנו, ויהיה טוב לכולנו". </w:t>
      </w:r>
      <w:r w:rsidRPr="000D2C3F">
        <w:rPr>
          <w:rFonts w:ascii="Calibri" w:eastAsia="Calibri" w:hAnsi="Calibri" w:cs="Arial"/>
          <w:b/>
          <w:sz w:val="28"/>
          <w:szCs w:val="28"/>
          <w:rtl/>
        </w:rPr>
        <w:br/>
      </w:r>
      <w:r w:rsidRPr="000D2C3F">
        <w:rPr>
          <w:rFonts w:ascii="Calibri" w:eastAsia="Calibri" w:hAnsi="Calibri" w:cs="Arial" w:hint="cs"/>
          <w:b/>
          <w:sz w:val="28"/>
          <w:szCs w:val="28"/>
          <w:rtl/>
        </w:rPr>
        <w:t xml:space="preserve">                                                                                                 רשמה: נילי כהן</w:t>
      </w:r>
    </w:p>
    <w:p w14:paraId="3DAEE5DF" w14:textId="77777777" w:rsidR="000D2C3F" w:rsidRPr="000D2C3F" w:rsidRDefault="000D2C3F" w:rsidP="000D2C3F">
      <w:pPr>
        <w:rPr>
          <w:rFonts w:ascii="Calibri" w:eastAsia="Calibri" w:hAnsi="Calibri" w:cs="Arial"/>
          <w:sz w:val="28"/>
          <w:szCs w:val="28"/>
        </w:rPr>
      </w:pPr>
    </w:p>
    <w:p w14:paraId="0564C50B" w14:textId="4D458243" w:rsidR="000D2C3F" w:rsidRDefault="000D2C3F" w:rsidP="000D2C3F">
      <w:pPr>
        <w:jc w:val="center"/>
        <w:rPr>
          <w:rFonts w:ascii="Times New Roman" w:hAnsi="Times New Roman" w:cs="Times New Roman"/>
          <w:sz w:val="28"/>
          <w:szCs w:val="28"/>
          <w:rtl/>
        </w:rPr>
      </w:pPr>
      <w:r>
        <w:rPr>
          <w:rFonts w:ascii="Times New Roman" w:hAnsi="Times New Roman" w:cs="Times New Roman" w:hint="cs"/>
          <w:sz w:val="28"/>
          <w:szCs w:val="28"/>
          <w:rtl/>
        </w:rPr>
        <w:t>****************</w:t>
      </w:r>
    </w:p>
    <w:p w14:paraId="50B8B42E" w14:textId="77777777" w:rsidR="000D2C3F" w:rsidRDefault="000D2C3F" w:rsidP="001A259F">
      <w:pPr>
        <w:rPr>
          <w:rFonts w:ascii="Times New Roman" w:hAnsi="Times New Roman" w:cs="Times New Roman"/>
          <w:sz w:val="28"/>
          <w:szCs w:val="28"/>
          <w:rtl/>
        </w:rPr>
      </w:pPr>
    </w:p>
    <w:p w14:paraId="6806DCEE" w14:textId="77777777" w:rsidR="000D2C3F" w:rsidRDefault="000D2C3F" w:rsidP="001A259F">
      <w:pPr>
        <w:rPr>
          <w:rFonts w:ascii="Times New Roman" w:hAnsi="Times New Roman" w:cs="Times New Roman"/>
          <w:sz w:val="28"/>
          <w:szCs w:val="28"/>
          <w:rtl/>
        </w:rPr>
      </w:pPr>
    </w:p>
    <w:p w14:paraId="7AC77E24" w14:textId="58E51942" w:rsidR="00140D8E" w:rsidRPr="0063539D" w:rsidRDefault="00140D8E" w:rsidP="001A259F">
      <w:pPr>
        <w:rPr>
          <w:rFonts w:ascii="Times New Roman" w:hAnsi="Times New Roman" w:cs="Times New Roman"/>
          <w:sz w:val="28"/>
          <w:szCs w:val="28"/>
          <w:rtl/>
        </w:rPr>
      </w:pPr>
      <w:r w:rsidRPr="0063539D">
        <w:rPr>
          <w:rFonts w:ascii="Times New Roman" w:hAnsi="Times New Roman" w:cs="Times New Roman"/>
          <w:sz w:val="28"/>
          <w:szCs w:val="28"/>
          <w:rtl/>
        </w:rPr>
        <w:lastRenderedPageBreak/>
        <w:t>בשנים 199</w:t>
      </w:r>
      <w:r w:rsidR="0063539D" w:rsidRPr="0063539D">
        <w:rPr>
          <w:rFonts w:ascii="Times New Roman" w:hAnsi="Times New Roman" w:cs="Times New Roman"/>
          <w:sz w:val="28"/>
          <w:szCs w:val="28"/>
          <w:rtl/>
        </w:rPr>
        <w:t>9</w:t>
      </w:r>
      <w:r w:rsidRPr="0063539D">
        <w:rPr>
          <w:rFonts w:ascii="Times New Roman" w:hAnsi="Times New Roman" w:cs="Times New Roman"/>
          <w:sz w:val="28"/>
          <w:szCs w:val="28"/>
          <w:rtl/>
        </w:rPr>
        <w:t>-1990 כיהן ברוך כגזבר המועצה האזורית מגידו</w:t>
      </w:r>
    </w:p>
    <w:p w14:paraId="20FE0B07" w14:textId="2C95681A" w:rsidR="00CE6341" w:rsidRPr="0063539D" w:rsidRDefault="000F367C" w:rsidP="001A259F">
      <w:pPr>
        <w:rPr>
          <w:rFonts w:ascii="Times New Roman" w:hAnsi="Times New Roman" w:cs="Times New Roman"/>
          <w:sz w:val="28"/>
          <w:szCs w:val="28"/>
          <w:u w:val="single"/>
          <w:rtl/>
        </w:rPr>
      </w:pPr>
      <w:r w:rsidRPr="0063539D">
        <w:rPr>
          <w:rFonts w:ascii="Times New Roman" w:hAnsi="Times New Roman" w:cs="Times New Roman"/>
          <w:sz w:val="28"/>
          <w:szCs w:val="28"/>
          <w:u w:val="single"/>
          <w:rtl/>
        </w:rPr>
        <w:t>"</w:t>
      </w:r>
      <w:r w:rsidR="001A259F" w:rsidRPr="0063539D">
        <w:rPr>
          <w:rFonts w:ascii="Times New Roman" w:hAnsi="Times New Roman" w:cs="Times New Roman"/>
          <w:sz w:val="28"/>
          <w:szCs w:val="28"/>
          <w:u w:val="single"/>
          <w:rtl/>
        </w:rPr>
        <w:t>תקופה</w:t>
      </w:r>
      <w:r w:rsidRPr="0063539D">
        <w:rPr>
          <w:rFonts w:ascii="Times New Roman" w:hAnsi="Times New Roman" w:cs="Times New Roman"/>
          <w:sz w:val="28"/>
          <w:szCs w:val="28"/>
          <w:u w:val="single"/>
          <w:rtl/>
        </w:rPr>
        <w:t xml:space="preserve"> נהדרת, עם אתגרים רבים"</w:t>
      </w:r>
    </w:p>
    <w:p w14:paraId="7D058FF2" w14:textId="541FD9E1" w:rsidR="000F367C" w:rsidRPr="0063539D" w:rsidRDefault="00AA61B8" w:rsidP="000F3D7F">
      <w:pPr>
        <w:rPr>
          <w:rFonts w:ascii="Times New Roman" w:hAnsi="Times New Roman" w:cs="Times New Roman"/>
          <w:sz w:val="28"/>
          <w:szCs w:val="28"/>
          <w:rtl/>
        </w:rPr>
      </w:pPr>
      <w:r w:rsidRPr="0063539D">
        <w:rPr>
          <w:rFonts w:ascii="Times New Roman" w:hAnsi="Times New Roman" w:cs="Times New Roman"/>
          <w:sz w:val="28"/>
          <w:szCs w:val="28"/>
          <w:rtl/>
        </w:rPr>
        <w:t xml:space="preserve">המועצה האזורית מגידו </w:t>
      </w:r>
      <w:r>
        <w:rPr>
          <w:rFonts w:ascii="Times New Roman" w:hAnsi="Times New Roman" w:cs="Times New Roman" w:hint="cs"/>
          <w:sz w:val="28"/>
          <w:szCs w:val="28"/>
          <w:rtl/>
        </w:rPr>
        <w:t xml:space="preserve">ערכה </w:t>
      </w:r>
      <w:r w:rsidRPr="0063539D">
        <w:rPr>
          <w:rFonts w:ascii="Times New Roman" w:hAnsi="Times New Roman" w:cs="Times New Roman"/>
          <w:sz w:val="28"/>
          <w:szCs w:val="28"/>
          <w:rtl/>
        </w:rPr>
        <w:t>מסיבת פרידה לברוך</w:t>
      </w:r>
      <w:r w:rsidR="000F3D7F" w:rsidRPr="0063539D">
        <w:rPr>
          <w:rFonts w:ascii="Times New Roman" w:hAnsi="Times New Roman" w:cs="Times New Roman"/>
          <w:sz w:val="28"/>
          <w:szCs w:val="28"/>
          <w:rtl/>
        </w:rPr>
        <w:t xml:space="preserve"> </w:t>
      </w:r>
      <w:r w:rsidR="000F367C" w:rsidRPr="0063539D">
        <w:rPr>
          <w:rFonts w:ascii="Times New Roman" w:hAnsi="Times New Roman" w:cs="Times New Roman"/>
          <w:sz w:val="28"/>
          <w:szCs w:val="28"/>
          <w:rtl/>
        </w:rPr>
        <w:t>לאחר כמעט תשע שנים בתפקיד גזבר המועצה.</w:t>
      </w:r>
      <w:r w:rsidR="000F367C" w:rsidRPr="0063539D">
        <w:rPr>
          <w:rFonts w:ascii="Times New Roman" w:hAnsi="Times New Roman" w:cs="Times New Roman"/>
          <w:sz w:val="28"/>
          <w:szCs w:val="28"/>
          <w:rtl/>
        </w:rPr>
        <w:br/>
        <w:t>משפחה, חברים, קולגות ונכבדים מכל רחבי הארץ, נאספו ובאו להיות עם ברוך בערב זה.</w:t>
      </w:r>
      <w:r w:rsidR="000F367C" w:rsidRPr="0063539D">
        <w:rPr>
          <w:rFonts w:ascii="Times New Roman" w:hAnsi="Times New Roman" w:cs="Times New Roman"/>
          <w:sz w:val="28"/>
          <w:szCs w:val="28"/>
          <w:rtl/>
        </w:rPr>
        <w:br/>
      </w:r>
      <w:r w:rsidR="009711CD" w:rsidRPr="0063539D">
        <w:rPr>
          <w:rFonts w:ascii="Times New Roman" w:hAnsi="Times New Roman" w:cs="Times New Roman"/>
          <w:sz w:val="28"/>
          <w:szCs w:val="28"/>
          <w:rtl/>
        </w:rPr>
        <w:t>ברכות חמות נישאו, רבים לא ויתרו על זכותם להשמיע מילות תודה נרגשות לברוך ולהעניק לו שי.</w:t>
      </w:r>
      <w:r w:rsidR="009711CD" w:rsidRPr="0063539D">
        <w:rPr>
          <w:rFonts w:ascii="Times New Roman" w:hAnsi="Times New Roman" w:cs="Times New Roman"/>
          <w:sz w:val="28"/>
          <w:szCs w:val="28"/>
          <w:rtl/>
        </w:rPr>
        <w:br/>
        <w:t>ברוך השיב בדברים נרגשים.</w:t>
      </w:r>
      <w:r w:rsidR="009711CD" w:rsidRPr="0063539D">
        <w:rPr>
          <w:rFonts w:ascii="Times New Roman" w:hAnsi="Times New Roman" w:cs="Times New Roman"/>
          <w:sz w:val="28"/>
          <w:szCs w:val="28"/>
          <w:rtl/>
        </w:rPr>
        <w:br/>
        <w:t>מתוך אוסף הנאומים</w:t>
      </w:r>
      <w:r w:rsidR="00B11499" w:rsidRPr="0063539D">
        <w:rPr>
          <w:rFonts w:ascii="Times New Roman" w:hAnsi="Times New Roman" w:cs="Times New Roman"/>
          <w:sz w:val="28"/>
          <w:szCs w:val="28"/>
          <w:rtl/>
        </w:rPr>
        <w:t xml:space="preserve"> והברכות, הנה ברכת ראש המועצה, חיים חכים, וברכת </w:t>
      </w:r>
      <w:r w:rsidR="00BB3211" w:rsidRPr="0063539D">
        <w:rPr>
          <w:rFonts w:ascii="Times New Roman" w:hAnsi="Times New Roman" w:cs="Times New Roman"/>
          <w:sz w:val="28"/>
          <w:szCs w:val="28"/>
          <w:rtl/>
        </w:rPr>
        <w:t>עובדי</w:t>
      </w:r>
      <w:r w:rsidR="000F3D7F" w:rsidRPr="0063539D">
        <w:rPr>
          <w:rFonts w:ascii="Times New Roman" w:hAnsi="Times New Roman" w:cs="Times New Roman"/>
          <w:sz w:val="28"/>
          <w:szCs w:val="28"/>
          <w:rtl/>
        </w:rPr>
        <w:t>/</w:t>
      </w:r>
      <w:r w:rsidR="00BB3211" w:rsidRPr="0063539D">
        <w:rPr>
          <w:rFonts w:ascii="Times New Roman" w:hAnsi="Times New Roman" w:cs="Times New Roman"/>
          <w:sz w:val="28"/>
          <w:szCs w:val="28"/>
          <w:rtl/>
        </w:rPr>
        <w:t>ות המחלקה:</w:t>
      </w:r>
    </w:p>
    <w:p w14:paraId="5D4E6BE7" w14:textId="729196C9" w:rsidR="00E2068E" w:rsidRPr="00ED0C7A" w:rsidRDefault="000F3D7F" w:rsidP="000F367C">
      <w:pPr>
        <w:rPr>
          <w:b/>
          <w:bCs/>
          <w:sz w:val="28"/>
          <w:szCs w:val="28"/>
          <w:rtl/>
        </w:rPr>
      </w:pPr>
      <w:r w:rsidRPr="00ED0C7A">
        <w:rPr>
          <w:rFonts w:hint="cs"/>
          <w:b/>
          <w:bCs/>
          <w:sz w:val="28"/>
          <w:szCs w:val="28"/>
          <w:rtl/>
        </w:rPr>
        <w:t>ברכת עובדי מחלקת הגזברות:</w:t>
      </w:r>
    </w:p>
    <w:p w14:paraId="56CDF7B5" w14:textId="4D5302DA" w:rsidR="00E2068E" w:rsidRPr="00ED0C7A" w:rsidRDefault="00E2068E" w:rsidP="00E2068E">
      <w:pPr>
        <w:rPr>
          <w:sz w:val="28"/>
          <w:szCs w:val="28"/>
          <w:rtl/>
        </w:rPr>
      </w:pPr>
      <w:r w:rsidRPr="00ED0C7A">
        <w:rPr>
          <w:rFonts w:hint="cs"/>
          <w:sz w:val="28"/>
          <w:szCs w:val="28"/>
          <w:rtl/>
        </w:rPr>
        <w:t>לברוך</w:t>
      </w:r>
      <w:r w:rsidR="00ED0C7A" w:rsidRPr="00ED0C7A">
        <w:rPr>
          <w:rFonts w:hint="cs"/>
          <w:sz w:val="28"/>
          <w:szCs w:val="28"/>
          <w:rtl/>
        </w:rPr>
        <w:t xml:space="preserve">, </w:t>
      </w:r>
    </w:p>
    <w:p w14:paraId="68F0A081" w14:textId="0BAD66C5" w:rsidR="00E2068E" w:rsidRDefault="00E2068E" w:rsidP="000F3D7F">
      <w:pPr>
        <w:rPr>
          <w:sz w:val="28"/>
          <w:szCs w:val="28"/>
          <w:rtl/>
        </w:rPr>
      </w:pPr>
      <w:r w:rsidRPr="00E2068E">
        <w:rPr>
          <w:rFonts w:hint="cs"/>
          <w:sz w:val="28"/>
          <w:szCs w:val="28"/>
          <w:rtl/>
        </w:rPr>
        <w:t>רגעי הפרידה הם רגעים קשים ועצובים,</w:t>
      </w:r>
      <w:r w:rsidR="000F3D7F">
        <w:rPr>
          <w:rFonts w:hint="cs"/>
          <w:sz w:val="28"/>
          <w:szCs w:val="28"/>
          <w:u w:val="single"/>
          <w:rtl/>
        </w:rPr>
        <w:t xml:space="preserve"> </w:t>
      </w:r>
      <w:r w:rsidRPr="00E2068E">
        <w:rPr>
          <w:rFonts w:hint="cs"/>
          <w:sz w:val="28"/>
          <w:szCs w:val="28"/>
          <w:rtl/>
        </w:rPr>
        <w:t>רגעים מל</w:t>
      </w:r>
      <w:r>
        <w:rPr>
          <w:rFonts w:hint="cs"/>
          <w:sz w:val="28"/>
          <w:szCs w:val="28"/>
          <w:rtl/>
        </w:rPr>
        <w:t>אי נוסטלגיה וז</w:t>
      </w:r>
      <w:r w:rsidR="000F3D7F">
        <w:rPr>
          <w:rFonts w:hint="cs"/>
          <w:sz w:val="28"/>
          <w:szCs w:val="28"/>
          <w:rtl/>
        </w:rPr>
        <w:t>י</w:t>
      </w:r>
      <w:r>
        <w:rPr>
          <w:rFonts w:hint="cs"/>
          <w:sz w:val="28"/>
          <w:szCs w:val="28"/>
          <w:rtl/>
        </w:rPr>
        <w:t>כרונות</w:t>
      </w:r>
      <w:r w:rsidR="000F3D7F">
        <w:rPr>
          <w:rFonts w:hint="cs"/>
          <w:sz w:val="28"/>
          <w:szCs w:val="28"/>
          <w:rtl/>
        </w:rPr>
        <w:t xml:space="preserve"> </w:t>
      </w:r>
      <w:r>
        <w:rPr>
          <w:rFonts w:hint="cs"/>
          <w:sz w:val="28"/>
          <w:szCs w:val="28"/>
          <w:rtl/>
        </w:rPr>
        <w:t>שבאים לסכם מעל 8 שנות עבודה משותפ</w:t>
      </w:r>
      <w:r w:rsidR="00CD2219">
        <w:rPr>
          <w:rFonts w:hint="cs"/>
          <w:sz w:val="28"/>
          <w:szCs w:val="28"/>
          <w:rtl/>
        </w:rPr>
        <w:t>ת</w:t>
      </w:r>
      <w:r w:rsidR="000F3D7F">
        <w:rPr>
          <w:rFonts w:hint="cs"/>
          <w:sz w:val="28"/>
          <w:szCs w:val="28"/>
          <w:rtl/>
        </w:rPr>
        <w:t xml:space="preserve"> </w:t>
      </w:r>
      <w:r w:rsidR="00B63E58">
        <w:rPr>
          <w:rFonts w:hint="cs"/>
          <w:sz w:val="28"/>
          <w:szCs w:val="28"/>
          <w:rtl/>
        </w:rPr>
        <w:t>במועצה</w:t>
      </w:r>
      <w:r w:rsidR="000F3D7F">
        <w:rPr>
          <w:rFonts w:hint="cs"/>
          <w:sz w:val="28"/>
          <w:szCs w:val="28"/>
          <w:rtl/>
        </w:rPr>
        <w:t xml:space="preserve">, </w:t>
      </w:r>
      <w:r w:rsidR="00B63E58">
        <w:rPr>
          <w:rFonts w:hint="cs"/>
          <w:sz w:val="28"/>
          <w:szCs w:val="28"/>
          <w:rtl/>
        </w:rPr>
        <w:t>בגזברות ובהנהלת החשבונות.</w:t>
      </w:r>
    </w:p>
    <w:p w14:paraId="31BB7EDE" w14:textId="069F16A2" w:rsidR="00A86B51" w:rsidRDefault="00CD2219" w:rsidP="00E2068E">
      <w:pPr>
        <w:rPr>
          <w:sz w:val="28"/>
          <w:szCs w:val="28"/>
          <w:rtl/>
        </w:rPr>
      </w:pPr>
      <w:r>
        <w:rPr>
          <w:rFonts w:hint="cs"/>
          <w:sz w:val="28"/>
          <w:szCs w:val="28"/>
          <w:rtl/>
        </w:rPr>
        <w:t>כשהגעת אלינו בשנת 90 ו</w:t>
      </w:r>
      <w:r w:rsidR="000F3D7F">
        <w:rPr>
          <w:rFonts w:hint="cs"/>
          <w:sz w:val="28"/>
          <w:szCs w:val="28"/>
          <w:rtl/>
        </w:rPr>
        <w:t xml:space="preserve">החלפת </w:t>
      </w:r>
      <w:r>
        <w:rPr>
          <w:rFonts w:hint="cs"/>
          <w:sz w:val="28"/>
          <w:szCs w:val="28"/>
          <w:rtl/>
        </w:rPr>
        <w:t>את יקי כגזבר</w:t>
      </w:r>
      <w:r w:rsidR="000F3D7F">
        <w:rPr>
          <w:rFonts w:hint="cs"/>
          <w:sz w:val="28"/>
          <w:szCs w:val="28"/>
          <w:rtl/>
        </w:rPr>
        <w:t xml:space="preserve">, </w:t>
      </w:r>
      <w:r>
        <w:rPr>
          <w:rFonts w:hint="cs"/>
          <w:sz w:val="28"/>
          <w:szCs w:val="28"/>
          <w:rtl/>
        </w:rPr>
        <w:t>קבלנוך בספק חשדנות וספק תמיהה</w:t>
      </w:r>
      <w:r w:rsidR="000F3D7F">
        <w:rPr>
          <w:rFonts w:hint="cs"/>
          <w:sz w:val="28"/>
          <w:szCs w:val="28"/>
          <w:rtl/>
        </w:rPr>
        <w:t xml:space="preserve"> -</w:t>
      </w:r>
      <w:r>
        <w:rPr>
          <w:sz w:val="28"/>
          <w:szCs w:val="28"/>
          <w:rtl/>
        </w:rPr>
        <w:br/>
      </w:r>
      <w:r>
        <w:rPr>
          <w:rFonts w:hint="cs"/>
          <w:sz w:val="28"/>
          <w:szCs w:val="28"/>
          <w:rtl/>
        </w:rPr>
        <w:t>איזה מין "בוס" תהיה למחלק</w:t>
      </w:r>
      <w:r w:rsidR="000F3D7F">
        <w:rPr>
          <w:rFonts w:hint="cs"/>
          <w:sz w:val="28"/>
          <w:szCs w:val="28"/>
          <w:rtl/>
        </w:rPr>
        <w:t xml:space="preserve"> - </w:t>
      </w:r>
      <w:r>
        <w:rPr>
          <w:rFonts w:hint="cs"/>
          <w:sz w:val="28"/>
          <w:szCs w:val="28"/>
          <w:rtl/>
        </w:rPr>
        <w:t>האם תהיה כיקי</w:t>
      </w:r>
      <w:r w:rsidR="000F3D7F">
        <w:rPr>
          <w:rFonts w:hint="cs"/>
          <w:sz w:val="28"/>
          <w:szCs w:val="28"/>
          <w:rtl/>
        </w:rPr>
        <w:t>,</w:t>
      </w:r>
      <w:r>
        <w:rPr>
          <w:rFonts w:hint="cs"/>
          <w:sz w:val="28"/>
          <w:szCs w:val="28"/>
          <w:rtl/>
        </w:rPr>
        <w:t xml:space="preserve"> שהיה חביב ולבבי,</w:t>
      </w:r>
      <w:r w:rsidR="000F3D7F">
        <w:rPr>
          <w:rFonts w:hint="cs"/>
          <w:sz w:val="28"/>
          <w:szCs w:val="28"/>
          <w:rtl/>
        </w:rPr>
        <w:t xml:space="preserve"> </w:t>
      </w:r>
      <w:r w:rsidR="00103319">
        <w:rPr>
          <w:rFonts w:hint="cs"/>
          <w:sz w:val="28"/>
          <w:szCs w:val="28"/>
          <w:rtl/>
        </w:rPr>
        <w:t>או שמ</w:t>
      </w:r>
      <w:r w:rsidR="000F3D7F">
        <w:rPr>
          <w:rFonts w:hint="cs"/>
          <w:sz w:val="28"/>
          <w:szCs w:val="28"/>
          <w:rtl/>
        </w:rPr>
        <w:t>א</w:t>
      </w:r>
      <w:r w:rsidR="00103319">
        <w:rPr>
          <w:rFonts w:hint="cs"/>
          <w:sz w:val="28"/>
          <w:szCs w:val="28"/>
          <w:rtl/>
        </w:rPr>
        <w:t xml:space="preserve"> תהיה "קשוח", נוקשה ולא חברי.</w:t>
      </w:r>
    </w:p>
    <w:p w14:paraId="4E469EE0" w14:textId="562C28FB" w:rsidR="00E66772" w:rsidRDefault="00ED491E" w:rsidP="00E2068E">
      <w:pPr>
        <w:rPr>
          <w:sz w:val="28"/>
          <w:szCs w:val="28"/>
          <w:rtl/>
        </w:rPr>
      </w:pPr>
      <w:r>
        <w:rPr>
          <w:rFonts w:hint="cs"/>
          <w:sz w:val="28"/>
          <w:szCs w:val="28"/>
          <w:rtl/>
        </w:rPr>
        <w:t>במשך הזמן שחלף נוכח</w:t>
      </w:r>
      <w:r w:rsidR="000F3D7F">
        <w:rPr>
          <w:rFonts w:hint="cs"/>
          <w:sz w:val="28"/>
          <w:szCs w:val="28"/>
          <w:rtl/>
        </w:rPr>
        <w:t xml:space="preserve">נו </w:t>
      </w:r>
      <w:r>
        <w:rPr>
          <w:rFonts w:hint="cs"/>
          <w:sz w:val="28"/>
          <w:szCs w:val="28"/>
          <w:rtl/>
        </w:rPr>
        <w:t>לדעת שעסקת החליפין בהחלט השתלמה!!</w:t>
      </w:r>
      <w:r>
        <w:rPr>
          <w:sz w:val="28"/>
          <w:szCs w:val="28"/>
          <w:rtl/>
        </w:rPr>
        <w:br/>
      </w:r>
      <w:r w:rsidR="00507FB8">
        <w:rPr>
          <w:rFonts w:hint="cs"/>
          <w:sz w:val="28"/>
          <w:szCs w:val="28"/>
          <w:rtl/>
        </w:rPr>
        <w:t>קיבלנו גזבר צנוע</w:t>
      </w:r>
      <w:r w:rsidR="000F3D7F">
        <w:rPr>
          <w:rFonts w:hint="cs"/>
          <w:sz w:val="28"/>
          <w:szCs w:val="28"/>
          <w:rtl/>
        </w:rPr>
        <w:t>,</w:t>
      </w:r>
      <w:r w:rsidR="00507FB8">
        <w:rPr>
          <w:rFonts w:hint="cs"/>
          <w:sz w:val="28"/>
          <w:szCs w:val="28"/>
          <w:rtl/>
        </w:rPr>
        <w:t xml:space="preserve"> שקט ואבהי</w:t>
      </w:r>
      <w:r w:rsidR="000F3D7F">
        <w:rPr>
          <w:rFonts w:hint="cs"/>
          <w:sz w:val="28"/>
          <w:szCs w:val="28"/>
          <w:rtl/>
        </w:rPr>
        <w:t xml:space="preserve">, </w:t>
      </w:r>
      <w:r w:rsidR="00507FB8">
        <w:rPr>
          <w:rFonts w:hint="cs"/>
          <w:sz w:val="28"/>
          <w:szCs w:val="28"/>
          <w:rtl/>
        </w:rPr>
        <w:t>שמעולם לא הרים כל צעקה וגערה</w:t>
      </w:r>
      <w:r w:rsidR="000F3D7F">
        <w:rPr>
          <w:rFonts w:hint="cs"/>
          <w:sz w:val="28"/>
          <w:szCs w:val="28"/>
          <w:rtl/>
        </w:rPr>
        <w:t xml:space="preserve">. איש </w:t>
      </w:r>
      <w:r w:rsidR="004528A9">
        <w:rPr>
          <w:rFonts w:hint="cs"/>
          <w:sz w:val="28"/>
          <w:szCs w:val="28"/>
          <w:rtl/>
        </w:rPr>
        <w:t>קשוב ומלא הבנה לבעיות המחלקה.</w:t>
      </w:r>
    </w:p>
    <w:p w14:paraId="477ED6D5" w14:textId="6642801E" w:rsidR="00FD2299" w:rsidRDefault="00FE155D" w:rsidP="00E2068E">
      <w:pPr>
        <w:rPr>
          <w:sz w:val="28"/>
          <w:szCs w:val="28"/>
          <w:rtl/>
        </w:rPr>
      </w:pPr>
      <w:r>
        <w:rPr>
          <w:rFonts w:hint="cs"/>
          <w:sz w:val="28"/>
          <w:szCs w:val="28"/>
          <w:rtl/>
        </w:rPr>
        <w:t>את "הבנות שלך"</w:t>
      </w:r>
      <w:r w:rsidR="00103319">
        <w:rPr>
          <w:rFonts w:hint="cs"/>
          <w:sz w:val="28"/>
          <w:szCs w:val="28"/>
          <w:rtl/>
        </w:rPr>
        <w:t xml:space="preserve"> </w:t>
      </w:r>
      <w:r>
        <w:rPr>
          <w:rFonts w:hint="cs"/>
          <w:sz w:val="28"/>
          <w:szCs w:val="28"/>
          <w:rtl/>
        </w:rPr>
        <w:t>נהגת לפנק לפרקים</w:t>
      </w:r>
      <w:r w:rsidR="000F3D7F">
        <w:rPr>
          <w:rFonts w:hint="cs"/>
          <w:sz w:val="28"/>
          <w:szCs w:val="28"/>
          <w:rtl/>
        </w:rPr>
        <w:t xml:space="preserve"> </w:t>
      </w:r>
      <w:r>
        <w:rPr>
          <w:rFonts w:hint="cs"/>
          <w:sz w:val="28"/>
          <w:szCs w:val="28"/>
          <w:rtl/>
        </w:rPr>
        <w:t>בשוקולד וממתקים.</w:t>
      </w:r>
      <w:r w:rsidR="000F3D7F">
        <w:rPr>
          <w:rFonts w:hint="cs"/>
          <w:sz w:val="28"/>
          <w:szCs w:val="28"/>
          <w:rtl/>
        </w:rPr>
        <w:t xml:space="preserve"> </w:t>
      </w:r>
      <w:r>
        <w:rPr>
          <w:rFonts w:hint="cs"/>
          <w:sz w:val="28"/>
          <w:szCs w:val="28"/>
          <w:rtl/>
        </w:rPr>
        <w:t>ימי ההולדת נחוגו במחלקה</w:t>
      </w:r>
      <w:r>
        <w:rPr>
          <w:sz w:val="28"/>
          <w:szCs w:val="28"/>
          <w:rtl/>
        </w:rPr>
        <w:br/>
      </w:r>
      <w:r>
        <w:rPr>
          <w:rFonts w:hint="cs"/>
          <w:sz w:val="28"/>
          <w:szCs w:val="28"/>
          <w:rtl/>
        </w:rPr>
        <w:t>עם שוקולד, זר פרחים וברכה.</w:t>
      </w:r>
    </w:p>
    <w:p w14:paraId="18B00A38" w14:textId="7484D362" w:rsidR="0098189F" w:rsidRDefault="00FD2299" w:rsidP="00E2068E">
      <w:pPr>
        <w:rPr>
          <w:sz w:val="28"/>
          <w:szCs w:val="28"/>
          <w:rtl/>
        </w:rPr>
      </w:pPr>
      <w:r>
        <w:rPr>
          <w:rFonts w:hint="cs"/>
          <w:sz w:val="28"/>
          <w:szCs w:val="28"/>
          <w:rtl/>
        </w:rPr>
        <w:t>חלקנו עמך רגעים קשים וכואבים</w:t>
      </w:r>
      <w:r w:rsidR="000F3D7F">
        <w:rPr>
          <w:rFonts w:hint="cs"/>
          <w:sz w:val="28"/>
          <w:szCs w:val="28"/>
          <w:rtl/>
        </w:rPr>
        <w:t xml:space="preserve"> </w:t>
      </w:r>
      <w:r>
        <w:rPr>
          <w:rFonts w:hint="cs"/>
          <w:sz w:val="28"/>
          <w:szCs w:val="28"/>
          <w:rtl/>
        </w:rPr>
        <w:t>כשאבדת את היקר לך</w:t>
      </w:r>
      <w:r w:rsidR="000F3D7F">
        <w:rPr>
          <w:rFonts w:hint="cs"/>
          <w:sz w:val="28"/>
          <w:szCs w:val="28"/>
          <w:rtl/>
        </w:rPr>
        <w:t xml:space="preserve"> </w:t>
      </w:r>
      <w:r w:rsidR="000F3D7F">
        <w:rPr>
          <w:sz w:val="28"/>
          <w:szCs w:val="28"/>
          <w:rtl/>
        </w:rPr>
        <w:t>–</w:t>
      </w:r>
      <w:r>
        <w:rPr>
          <w:rFonts w:hint="cs"/>
          <w:sz w:val="28"/>
          <w:szCs w:val="28"/>
          <w:rtl/>
        </w:rPr>
        <w:t xml:space="preserve"> זוגתך</w:t>
      </w:r>
      <w:r w:rsidR="000F3D7F">
        <w:rPr>
          <w:rFonts w:hint="cs"/>
          <w:sz w:val="28"/>
          <w:szCs w:val="28"/>
          <w:rtl/>
        </w:rPr>
        <w:t xml:space="preserve"> </w:t>
      </w:r>
      <w:r>
        <w:rPr>
          <w:rFonts w:hint="cs"/>
          <w:sz w:val="28"/>
          <w:szCs w:val="28"/>
          <w:rtl/>
        </w:rPr>
        <w:t>-</w:t>
      </w:r>
      <w:r w:rsidR="000F3D7F">
        <w:rPr>
          <w:rFonts w:hint="cs"/>
          <w:sz w:val="28"/>
          <w:szCs w:val="28"/>
          <w:rtl/>
        </w:rPr>
        <w:t xml:space="preserve"> </w:t>
      </w:r>
      <w:r>
        <w:rPr>
          <w:rFonts w:hint="cs"/>
          <w:sz w:val="28"/>
          <w:szCs w:val="28"/>
          <w:rtl/>
        </w:rPr>
        <w:t>לעולמים!</w:t>
      </w:r>
    </w:p>
    <w:p w14:paraId="148DDB06" w14:textId="48CCAB38" w:rsidR="007A3081" w:rsidRDefault="0098189F" w:rsidP="00E2068E">
      <w:pPr>
        <w:rPr>
          <w:sz w:val="28"/>
          <w:szCs w:val="28"/>
          <w:rtl/>
        </w:rPr>
      </w:pPr>
      <w:r>
        <w:rPr>
          <w:rFonts w:hint="cs"/>
          <w:sz w:val="28"/>
          <w:szCs w:val="28"/>
          <w:rtl/>
        </w:rPr>
        <w:t>דלת משרדך הי</w:t>
      </w:r>
      <w:r w:rsidR="000F3D7F">
        <w:rPr>
          <w:rFonts w:hint="cs"/>
          <w:sz w:val="28"/>
          <w:szCs w:val="28"/>
          <w:rtl/>
        </w:rPr>
        <w:t>י</w:t>
      </w:r>
      <w:r>
        <w:rPr>
          <w:rFonts w:hint="cs"/>
          <w:sz w:val="28"/>
          <w:szCs w:val="28"/>
          <w:rtl/>
        </w:rPr>
        <w:t>תה תמיד פתוחה</w:t>
      </w:r>
      <w:r w:rsidR="000F3D7F">
        <w:rPr>
          <w:rFonts w:hint="cs"/>
          <w:sz w:val="28"/>
          <w:szCs w:val="28"/>
          <w:rtl/>
        </w:rPr>
        <w:t xml:space="preserve"> </w:t>
      </w:r>
      <w:r>
        <w:rPr>
          <w:rFonts w:hint="cs"/>
          <w:sz w:val="28"/>
          <w:szCs w:val="28"/>
          <w:rtl/>
        </w:rPr>
        <w:t>ואוזנך תמיד קשובה</w:t>
      </w:r>
      <w:r w:rsidR="000F3D7F">
        <w:rPr>
          <w:rFonts w:hint="cs"/>
          <w:sz w:val="28"/>
          <w:szCs w:val="28"/>
          <w:rtl/>
        </w:rPr>
        <w:t xml:space="preserve"> </w:t>
      </w:r>
      <w:r w:rsidR="007A3081">
        <w:rPr>
          <w:rFonts w:hint="cs"/>
          <w:sz w:val="28"/>
          <w:szCs w:val="28"/>
          <w:rtl/>
        </w:rPr>
        <w:t>לבעיות תושבי המועצה ועובדיה.</w:t>
      </w:r>
      <w:r w:rsidR="007A3081">
        <w:rPr>
          <w:sz w:val="28"/>
          <w:szCs w:val="28"/>
          <w:rtl/>
        </w:rPr>
        <w:br/>
      </w:r>
      <w:r w:rsidR="007A3081">
        <w:rPr>
          <w:rFonts w:hint="cs"/>
          <w:sz w:val="28"/>
          <w:szCs w:val="28"/>
          <w:rtl/>
        </w:rPr>
        <w:t>בנועם, בשקט ובהרבה הבנה</w:t>
      </w:r>
      <w:r w:rsidR="000F3D7F">
        <w:rPr>
          <w:rFonts w:hint="cs"/>
          <w:sz w:val="28"/>
          <w:szCs w:val="28"/>
          <w:rtl/>
        </w:rPr>
        <w:t xml:space="preserve"> </w:t>
      </w:r>
      <w:r w:rsidR="007A3081">
        <w:rPr>
          <w:rFonts w:hint="cs"/>
          <w:sz w:val="28"/>
          <w:szCs w:val="28"/>
          <w:rtl/>
        </w:rPr>
        <w:t>ניסית לפתור כל בעיה.</w:t>
      </w:r>
    </w:p>
    <w:p w14:paraId="2D4F94EE" w14:textId="2A69321A" w:rsidR="00140D8E" w:rsidRDefault="007A3081" w:rsidP="00E2068E">
      <w:pPr>
        <w:rPr>
          <w:sz w:val="28"/>
          <w:szCs w:val="28"/>
          <w:rtl/>
        </w:rPr>
      </w:pPr>
      <w:r>
        <w:rPr>
          <w:rFonts w:hint="cs"/>
          <w:sz w:val="28"/>
          <w:szCs w:val="28"/>
          <w:rtl/>
        </w:rPr>
        <w:t>ועתה עם צ</w:t>
      </w:r>
      <w:r w:rsidR="00D60284">
        <w:rPr>
          <w:rFonts w:hint="cs"/>
          <w:sz w:val="28"/>
          <w:szCs w:val="28"/>
          <w:rtl/>
        </w:rPr>
        <w:t>אתך לתפקידך החדש, המחלקה</w:t>
      </w:r>
      <w:r w:rsidR="000F3D7F">
        <w:rPr>
          <w:rFonts w:hint="cs"/>
          <w:sz w:val="28"/>
          <w:szCs w:val="28"/>
          <w:rtl/>
        </w:rPr>
        <w:t xml:space="preserve"> </w:t>
      </w:r>
      <w:r w:rsidR="00D60284">
        <w:rPr>
          <w:rFonts w:hint="cs"/>
          <w:sz w:val="28"/>
          <w:szCs w:val="28"/>
          <w:rtl/>
        </w:rPr>
        <w:t>לך מאחלת שפע בריאות</w:t>
      </w:r>
      <w:r w:rsidR="000F3D7F">
        <w:rPr>
          <w:rFonts w:hint="cs"/>
          <w:sz w:val="28"/>
          <w:szCs w:val="28"/>
          <w:rtl/>
        </w:rPr>
        <w:t xml:space="preserve">, </w:t>
      </w:r>
      <w:r w:rsidR="00D60284">
        <w:rPr>
          <w:rFonts w:hint="cs"/>
          <w:sz w:val="28"/>
          <w:szCs w:val="28"/>
          <w:rtl/>
        </w:rPr>
        <w:t>בהצלחה</w:t>
      </w:r>
      <w:r w:rsidR="000F3D7F">
        <w:rPr>
          <w:rFonts w:hint="cs"/>
          <w:sz w:val="28"/>
          <w:szCs w:val="28"/>
          <w:rtl/>
        </w:rPr>
        <w:t xml:space="preserve">, </w:t>
      </w:r>
      <w:r w:rsidR="00D60284">
        <w:rPr>
          <w:rFonts w:hint="cs"/>
          <w:sz w:val="28"/>
          <w:szCs w:val="28"/>
          <w:rtl/>
        </w:rPr>
        <w:t>חיים מלאי סיפוק ותוכן</w:t>
      </w:r>
      <w:r w:rsidR="000F3D7F">
        <w:rPr>
          <w:rFonts w:hint="cs"/>
          <w:sz w:val="28"/>
          <w:szCs w:val="28"/>
          <w:rtl/>
        </w:rPr>
        <w:t xml:space="preserve"> </w:t>
      </w:r>
      <w:r w:rsidR="00D60284">
        <w:rPr>
          <w:rFonts w:hint="cs"/>
          <w:sz w:val="28"/>
          <w:szCs w:val="28"/>
          <w:rtl/>
        </w:rPr>
        <w:t>ועוד הרבה שנות עשייה.</w:t>
      </w:r>
    </w:p>
    <w:p w14:paraId="20B3EA09" w14:textId="2CE48A49" w:rsidR="0063539D" w:rsidRDefault="0063539D" w:rsidP="0063539D">
      <w:pPr>
        <w:jc w:val="center"/>
        <w:rPr>
          <w:sz w:val="28"/>
          <w:szCs w:val="28"/>
          <w:rtl/>
        </w:rPr>
      </w:pPr>
      <w:r>
        <w:rPr>
          <w:rFonts w:hint="cs"/>
          <w:sz w:val="28"/>
          <w:szCs w:val="28"/>
          <w:rtl/>
        </w:rPr>
        <w:t>***************</w:t>
      </w:r>
    </w:p>
    <w:p w14:paraId="33D59DFD" w14:textId="3C33A403" w:rsidR="00140D8E" w:rsidRDefault="00140D8E" w:rsidP="00140D8E">
      <w:pPr>
        <w:rPr>
          <w:sz w:val="28"/>
          <w:szCs w:val="28"/>
          <w:rtl/>
        </w:rPr>
      </w:pPr>
      <w:r w:rsidRPr="00140D8E">
        <w:rPr>
          <w:rFonts w:hint="cs"/>
          <w:b/>
          <w:bCs/>
          <w:sz w:val="28"/>
          <w:szCs w:val="28"/>
          <w:rtl/>
        </w:rPr>
        <w:t xml:space="preserve">ברכת ראש המועצה </w:t>
      </w:r>
      <w:r w:rsidRPr="00140D8E">
        <w:rPr>
          <w:b/>
          <w:bCs/>
          <w:sz w:val="28"/>
          <w:szCs w:val="28"/>
          <w:rtl/>
        </w:rPr>
        <w:t>–</w:t>
      </w:r>
      <w:r w:rsidRPr="00140D8E">
        <w:rPr>
          <w:rFonts w:hint="cs"/>
          <w:b/>
          <w:bCs/>
          <w:sz w:val="28"/>
          <w:szCs w:val="28"/>
          <w:rtl/>
        </w:rPr>
        <w:t xml:space="preserve"> חיים חכים</w:t>
      </w:r>
      <w:r>
        <w:rPr>
          <w:b/>
          <w:bCs/>
          <w:sz w:val="28"/>
          <w:szCs w:val="28"/>
          <w:rtl/>
        </w:rPr>
        <w:br/>
      </w:r>
      <w:r>
        <w:rPr>
          <w:rFonts w:hint="cs"/>
          <w:sz w:val="28"/>
          <w:szCs w:val="28"/>
          <w:rtl/>
        </w:rPr>
        <w:t>ברוך מסיים תקופת עבודה במועצה של 8.5 שנים</w:t>
      </w:r>
      <w:r w:rsidR="00B16B19">
        <w:rPr>
          <w:rFonts w:hint="cs"/>
          <w:sz w:val="28"/>
          <w:szCs w:val="28"/>
          <w:rtl/>
        </w:rPr>
        <w:t xml:space="preserve">. </w:t>
      </w:r>
      <w:r>
        <w:rPr>
          <w:rFonts w:hint="cs"/>
          <w:sz w:val="28"/>
          <w:szCs w:val="28"/>
          <w:rtl/>
        </w:rPr>
        <w:t>מתוך תקופה זו אנו עובדים</w:t>
      </w:r>
      <w:r w:rsidR="00B16B19">
        <w:rPr>
          <w:rFonts w:hint="cs"/>
          <w:sz w:val="28"/>
          <w:szCs w:val="28"/>
          <w:rtl/>
        </w:rPr>
        <w:t xml:space="preserve"> </w:t>
      </w:r>
      <w:r>
        <w:rPr>
          <w:rFonts w:hint="cs"/>
          <w:sz w:val="28"/>
          <w:szCs w:val="28"/>
          <w:rtl/>
        </w:rPr>
        <w:t>ביחד כ-6 שנים.</w:t>
      </w:r>
      <w:r>
        <w:rPr>
          <w:sz w:val="28"/>
          <w:szCs w:val="28"/>
          <w:rtl/>
        </w:rPr>
        <w:br/>
      </w:r>
      <w:r>
        <w:rPr>
          <w:rFonts w:hint="cs"/>
          <w:sz w:val="28"/>
          <w:szCs w:val="28"/>
          <w:rtl/>
        </w:rPr>
        <w:t>במשך תקופה זו יצא לנו לשוחח לא מעט</w:t>
      </w:r>
      <w:r w:rsidR="00B16B19">
        <w:rPr>
          <w:rFonts w:hint="cs"/>
          <w:sz w:val="28"/>
          <w:szCs w:val="28"/>
          <w:rtl/>
        </w:rPr>
        <w:t xml:space="preserve"> </w:t>
      </w:r>
      <w:r>
        <w:rPr>
          <w:rFonts w:hint="cs"/>
          <w:sz w:val="28"/>
          <w:szCs w:val="28"/>
          <w:rtl/>
        </w:rPr>
        <w:t>על נושאים רבים ומגוונים,</w:t>
      </w:r>
      <w:r w:rsidR="00B16B19">
        <w:rPr>
          <w:rFonts w:hint="cs"/>
          <w:sz w:val="28"/>
          <w:szCs w:val="28"/>
          <w:rtl/>
        </w:rPr>
        <w:t xml:space="preserve"> </w:t>
      </w:r>
      <w:r>
        <w:rPr>
          <w:rFonts w:hint="cs"/>
          <w:sz w:val="28"/>
          <w:szCs w:val="28"/>
          <w:rtl/>
        </w:rPr>
        <w:t xml:space="preserve">שיחות </w:t>
      </w:r>
      <w:r w:rsidR="00B16B19">
        <w:rPr>
          <w:rFonts w:hint="cs"/>
          <w:sz w:val="28"/>
          <w:szCs w:val="28"/>
          <w:rtl/>
        </w:rPr>
        <w:t>ש</w:t>
      </w:r>
      <w:r>
        <w:rPr>
          <w:rFonts w:hint="cs"/>
          <w:sz w:val="28"/>
          <w:szCs w:val="28"/>
          <w:rtl/>
        </w:rPr>
        <w:t>א</w:t>
      </w:r>
      <w:r w:rsidR="0063539D">
        <w:rPr>
          <w:rFonts w:hint="cs"/>
          <w:sz w:val="28"/>
          <w:szCs w:val="28"/>
          <w:rtl/>
        </w:rPr>
        <w:t>י</w:t>
      </w:r>
      <w:r>
        <w:rPr>
          <w:rFonts w:hint="cs"/>
          <w:sz w:val="28"/>
          <w:szCs w:val="28"/>
          <w:rtl/>
        </w:rPr>
        <w:t>פשרו לי להכיר צדדים נוספים באישיותו</w:t>
      </w:r>
      <w:r w:rsidR="00B16B19">
        <w:rPr>
          <w:rFonts w:hint="cs"/>
          <w:sz w:val="28"/>
          <w:szCs w:val="28"/>
          <w:rtl/>
        </w:rPr>
        <w:t>,</w:t>
      </w:r>
      <w:r>
        <w:rPr>
          <w:rFonts w:hint="cs"/>
          <w:sz w:val="28"/>
          <w:szCs w:val="28"/>
          <w:rtl/>
        </w:rPr>
        <w:t xml:space="preserve"> אשר אינם ידועים</w:t>
      </w:r>
      <w:r w:rsidR="00B16B19">
        <w:rPr>
          <w:rFonts w:hint="cs"/>
          <w:sz w:val="28"/>
          <w:szCs w:val="28"/>
          <w:rtl/>
        </w:rPr>
        <w:t xml:space="preserve"> </w:t>
      </w:r>
      <w:r>
        <w:rPr>
          <w:rFonts w:hint="cs"/>
          <w:sz w:val="28"/>
          <w:szCs w:val="28"/>
          <w:rtl/>
        </w:rPr>
        <w:t>לרבים</w:t>
      </w:r>
      <w:r w:rsidR="00B16B19">
        <w:rPr>
          <w:rFonts w:hint="cs"/>
          <w:sz w:val="28"/>
          <w:szCs w:val="28"/>
          <w:rtl/>
        </w:rPr>
        <w:t xml:space="preserve">. </w:t>
      </w:r>
      <w:r>
        <w:rPr>
          <w:rFonts w:hint="cs"/>
          <w:sz w:val="28"/>
          <w:szCs w:val="28"/>
          <w:rtl/>
        </w:rPr>
        <w:t>למדתי מברוך דברים רבים וזאת הזדמנות מתאימה להודות לו על כך.</w:t>
      </w:r>
    </w:p>
    <w:p w14:paraId="251AC9FB" w14:textId="2427D744" w:rsidR="00140D8E" w:rsidRDefault="00140D8E" w:rsidP="00140D8E">
      <w:pPr>
        <w:rPr>
          <w:sz w:val="28"/>
          <w:szCs w:val="28"/>
          <w:rtl/>
        </w:rPr>
      </w:pPr>
      <w:r>
        <w:rPr>
          <w:rFonts w:hint="cs"/>
          <w:sz w:val="28"/>
          <w:szCs w:val="28"/>
          <w:rtl/>
        </w:rPr>
        <w:t>לברוך יש ראייה מפוכחת מא</w:t>
      </w:r>
      <w:r w:rsidR="00B16B19">
        <w:rPr>
          <w:rFonts w:hint="cs"/>
          <w:sz w:val="28"/>
          <w:szCs w:val="28"/>
          <w:rtl/>
        </w:rPr>
        <w:t>ו</w:t>
      </w:r>
      <w:r>
        <w:rPr>
          <w:rFonts w:hint="cs"/>
          <w:sz w:val="28"/>
          <w:szCs w:val="28"/>
          <w:rtl/>
        </w:rPr>
        <w:t>ד של המציאות</w:t>
      </w:r>
      <w:r w:rsidR="00B16B19">
        <w:rPr>
          <w:rFonts w:hint="cs"/>
          <w:sz w:val="28"/>
          <w:szCs w:val="28"/>
          <w:rtl/>
        </w:rPr>
        <w:t xml:space="preserve">. </w:t>
      </w:r>
      <w:r>
        <w:rPr>
          <w:rFonts w:hint="cs"/>
          <w:sz w:val="28"/>
          <w:szCs w:val="28"/>
          <w:rtl/>
        </w:rPr>
        <w:t>הוא איננו הולך שבי אחר רעיונות</w:t>
      </w:r>
      <w:r w:rsidR="00B16B19">
        <w:rPr>
          <w:rFonts w:hint="cs"/>
          <w:sz w:val="28"/>
          <w:szCs w:val="28"/>
          <w:rtl/>
        </w:rPr>
        <w:t xml:space="preserve"> </w:t>
      </w:r>
      <w:r>
        <w:rPr>
          <w:rFonts w:hint="cs"/>
          <w:sz w:val="28"/>
          <w:szCs w:val="28"/>
          <w:rtl/>
        </w:rPr>
        <w:t>סרק</w:t>
      </w:r>
      <w:r w:rsidR="00B16B19">
        <w:rPr>
          <w:rFonts w:hint="cs"/>
          <w:sz w:val="28"/>
          <w:szCs w:val="28"/>
          <w:rtl/>
        </w:rPr>
        <w:t xml:space="preserve">. </w:t>
      </w:r>
      <w:r>
        <w:rPr>
          <w:rFonts w:hint="cs"/>
          <w:sz w:val="28"/>
          <w:szCs w:val="28"/>
          <w:rtl/>
        </w:rPr>
        <w:t>שתי רגליו עומדות יציב על הקרקע</w:t>
      </w:r>
      <w:r w:rsidR="00B16B19">
        <w:rPr>
          <w:rFonts w:hint="cs"/>
          <w:sz w:val="28"/>
          <w:szCs w:val="28"/>
          <w:rtl/>
        </w:rPr>
        <w:t xml:space="preserve">. </w:t>
      </w:r>
      <w:r>
        <w:rPr>
          <w:rFonts w:hint="cs"/>
          <w:sz w:val="28"/>
          <w:szCs w:val="28"/>
          <w:rtl/>
        </w:rPr>
        <w:t>ממגוון התפקידים שברוך מילא לאורך</w:t>
      </w:r>
      <w:r w:rsidR="00B16B19">
        <w:rPr>
          <w:rFonts w:hint="cs"/>
          <w:sz w:val="28"/>
          <w:szCs w:val="28"/>
          <w:rtl/>
        </w:rPr>
        <w:t xml:space="preserve"> </w:t>
      </w:r>
      <w:r>
        <w:rPr>
          <w:rFonts w:hint="cs"/>
          <w:sz w:val="28"/>
          <w:szCs w:val="28"/>
          <w:rtl/>
        </w:rPr>
        <w:t xml:space="preserve">חייו </w:t>
      </w:r>
      <w:r w:rsidR="00B16B19">
        <w:rPr>
          <w:rFonts w:hint="cs"/>
          <w:sz w:val="28"/>
          <w:szCs w:val="28"/>
          <w:rtl/>
        </w:rPr>
        <w:t xml:space="preserve">הוא </w:t>
      </w:r>
      <w:r>
        <w:rPr>
          <w:rFonts w:hint="cs"/>
          <w:sz w:val="28"/>
          <w:szCs w:val="28"/>
          <w:rtl/>
        </w:rPr>
        <w:t>הביא למועצה ניסיון רב מא</w:t>
      </w:r>
      <w:r w:rsidR="00B16B19">
        <w:rPr>
          <w:rFonts w:hint="cs"/>
          <w:sz w:val="28"/>
          <w:szCs w:val="28"/>
          <w:rtl/>
        </w:rPr>
        <w:t>ו</w:t>
      </w:r>
      <w:r>
        <w:rPr>
          <w:rFonts w:hint="cs"/>
          <w:sz w:val="28"/>
          <w:szCs w:val="28"/>
          <w:rtl/>
        </w:rPr>
        <w:t>ד</w:t>
      </w:r>
      <w:r w:rsidR="0063539D">
        <w:rPr>
          <w:rFonts w:hint="cs"/>
          <w:sz w:val="28"/>
          <w:szCs w:val="28"/>
          <w:rtl/>
        </w:rPr>
        <w:t>,</w:t>
      </w:r>
      <w:r>
        <w:rPr>
          <w:rFonts w:hint="cs"/>
          <w:sz w:val="28"/>
          <w:szCs w:val="28"/>
          <w:rtl/>
        </w:rPr>
        <w:t xml:space="preserve"> אשר ממנו נהנו המועצה ויישוביה גם יחד.</w:t>
      </w:r>
    </w:p>
    <w:p w14:paraId="0FC35836" w14:textId="4C1C6F8F" w:rsidR="00140D8E" w:rsidRDefault="0063539D" w:rsidP="00140D8E">
      <w:pPr>
        <w:rPr>
          <w:sz w:val="28"/>
          <w:szCs w:val="28"/>
          <w:rtl/>
        </w:rPr>
      </w:pPr>
      <w:r>
        <w:rPr>
          <w:noProof/>
        </w:rPr>
        <w:lastRenderedPageBreak/>
        <w:drawing>
          <wp:anchor distT="0" distB="0" distL="114300" distR="114300" simplePos="0" relativeHeight="251658240" behindDoc="0" locked="0" layoutInCell="1" allowOverlap="1" wp14:anchorId="2715CAF1" wp14:editId="15FF6BAD">
            <wp:simplePos x="0" y="0"/>
            <wp:positionH relativeFrom="column">
              <wp:posOffset>55245</wp:posOffset>
            </wp:positionH>
            <wp:positionV relativeFrom="paragraph">
              <wp:posOffset>789305</wp:posOffset>
            </wp:positionV>
            <wp:extent cx="3407410" cy="2257425"/>
            <wp:effectExtent l="0" t="0" r="2540" b="9525"/>
            <wp:wrapThrough wrapText="bothSides">
              <wp:wrapPolygon edited="0">
                <wp:start x="0" y="0"/>
                <wp:lineTo x="0" y="21509"/>
                <wp:lineTo x="21495" y="21509"/>
                <wp:lineTo x="21495" y="0"/>
                <wp:lineTo x="0" y="0"/>
              </wp:wrapPolygon>
            </wp:wrapThrough>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407410" cy="2257425"/>
                    </a:xfrm>
                    <a:prstGeom prst="rect">
                      <a:avLst/>
                    </a:prstGeom>
                    <a:noFill/>
                    <a:ln>
                      <a:noFill/>
                    </a:ln>
                  </pic:spPr>
                </pic:pic>
              </a:graphicData>
            </a:graphic>
            <wp14:sizeRelH relativeFrom="page">
              <wp14:pctWidth>0</wp14:pctWidth>
            </wp14:sizeRelH>
            <wp14:sizeRelV relativeFrom="page">
              <wp14:pctHeight>0</wp14:pctHeight>
            </wp14:sizeRelV>
          </wp:anchor>
        </w:drawing>
      </w:r>
      <w:r w:rsidR="00140D8E">
        <w:rPr>
          <w:rFonts w:hint="cs"/>
          <w:sz w:val="28"/>
          <w:szCs w:val="28"/>
          <w:rtl/>
        </w:rPr>
        <w:t>תפקידו של גזבר המועצה מורכב ומסובך</w:t>
      </w:r>
      <w:r w:rsidR="00B16B19">
        <w:rPr>
          <w:rFonts w:hint="cs"/>
          <w:sz w:val="28"/>
          <w:szCs w:val="28"/>
          <w:rtl/>
        </w:rPr>
        <w:t>.</w:t>
      </w:r>
      <w:r w:rsidR="00140D8E">
        <w:rPr>
          <w:rFonts w:hint="cs"/>
          <w:sz w:val="28"/>
          <w:szCs w:val="28"/>
          <w:rtl/>
        </w:rPr>
        <w:t xml:space="preserve"> ידועות לכולכם הבעיות העוברות על</w:t>
      </w:r>
      <w:r w:rsidR="00B16B19">
        <w:rPr>
          <w:rFonts w:hint="cs"/>
          <w:sz w:val="28"/>
          <w:szCs w:val="28"/>
          <w:rtl/>
        </w:rPr>
        <w:t xml:space="preserve"> </w:t>
      </w:r>
      <w:r w:rsidR="00140D8E">
        <w:rPr>
          <w:rFonts w:hint="cs"/>
          <w:sz w:val="28"/>
          <w:szCs w:val="28"/>
          <w:rtl/>
        </w:rPr>
        <w:t>השלטון המקומי בימים אלה</w:t>
      </w:r>
      <w:r w:rsidR="00B16B19">
        <w:rPr>
          <w:rFonts w:hint="cs"/>
          <w:sz w:val="28"/>
          <w:szCs w:val="28"/>
          <w:rtl/>
        </w:rPr>
        <w:t xml:space="preserve">. </w:t>
      </w:r>
      <w:r w:rsidR="00140D8E">
        <w:rPr>
          <w:rFonts w:hint="cs"/>
          <w:sz w:val="28"/>
          <w:szCs w:val="28"/>
          <w:rtl/>
        </w:rPr>
        <w:t>רשויות רבות מסובכות מבחינה כספית</w:t>
      </w:r>
      <w:r w:rsidR="00B16B19">
        <w:rPr>
          <w:rFonts w:hint="cs"/>
          <w:sz w:val="28"/>
          <w:szCs w:val="28"/>
          <w:rtl/>
        </w:rPr>
        <w:t>,</w:t>
      </w:r>
      <w:r w:rsidR="00140D8E">
        <w:rPr>
          <w:rFonts w:hint="cs"/>
          <w:sz w:val="28"/>
          <w:szCs w:val="28"/>
          <w:rtl/>
        </w:rPr>
        <w:t xml:space="preserve"> וחלקן אף</w:t>
      </w:r>
      <w:r w:rsidR="00B16B19">
        <w:rPr>
          <w:rFonts w:hint="cs"/>
          <w:sz w:val="28"/>
          <w:szCs w:val="28"/>
          <w:rtl/>
        </w:rPr>
        <w:t xml:space="preserve"> </w:t>
      </w:r>
      <w:r w:rsidR="00140D8E">
        <w:rPr>
          <w:rFonts w:hint="cs"/>
          <w:sz w:val="28"/>
          <w:szCs w:val="28"/>
          <w:rtl/>
        </w:rPr>
        <w:t>אינן משלמות שכר לעובדיהן</w:t>
      </w:r>
      <w:r w:rsidR="00B16B19">
        <w:rPr>
          <w:rFonts w:hint="cs"/>
          <w:sz w:val="28"/>
          <w:szCs w:val="28"/>
          <w:rtl/>
        </w:rPr>
        <w:t>.</w:t>
      </w:r>
      <w:r w:rsidR="00140D8E">
        <w:rPr>
          <w:rFonts w:hint="cs"/>
          <w:sz w:val="28"/>
          <w:szCs w:val="28"/>
          <w:rtl/>
        </w:rPr>
        <w:t xml:space="preserve"> מועצה </w:t>
      </w:r>
      <w:r w:rsidR="00B16B19">
        <w:rPr>
          <w:rFonts w:hint="cs"/>
          <w:sz w:val="28"/>
          <w:szCs w:val="28"/>
          <w:rtl/>
        </w:rPr>
        <w:t xml:space="preserve">אזורית </w:t>
      </w:r>
      <w:r w:rsidR="00140D8E">
        <w:rPr>
          <w:rFonts w:hint="cs"/>
          <w:sz w:val="28"/>
          <w:szCs w:val="28"/>
          <w:rtl/>
        </w:rPr>
        <w:t>מגידו</w:t>
      </w:r>
      <w:r w:rsidR="00B16B19">
        <w:rPr>
          <w:rFonts w:hint="cs"/>
          <w:sz w:val="28"/>
          <w:szCs w:val="28"/>
          <w:rtl/>
        </w:rPr>
        <w:t>,</w:t>
      </w:r>
      <w:r w:rsidR="00140D8E">
        <w:rPr>
          <w:rFonts w:hint="cs"/>
          <w:sz w:val="28"/>
          <w:szCs w:val="28"/>
          <w:rtl/>
        </w:rPr>
        <w:t xml:space="preserve"> על אף שידעה זמנים לא קלים</w:t>
      </w:r>
      <w:r w:rsidR="00B16B19">
        <w:rPr>
          <w:rFonts w:hint="cs"/>
          <w:sz w:val="28"/>
          <w:szCs w:val="28"/>
          <w:rtl/>
        </w:rPr>
        <w:t xml:space="preserve"> </w:t>
      </w:r>
      <w:r w:rsidR="00140D8E">
        <w:rPr>
          <w:rFonts w:hint="cs"/>
          <w:sz w:val="28"/>
          <w:szCs w:val="28"/>
          <w:rtl/>
        </w:rPr>
        <w:t>בעבר</w:t>
      </w:r>
      <w:r w:rsidR="00B16B19">
        <w:rPr>
          <w:rFonts w:hint="cs"/>
          <w:sz w:val="28"/>
          <w:szCs w:val="28"/>
          <w:rtl/>
        </w:rPr>
        <w:t>,</w:t>
      </w:r>
      <w:r w:rsidR="00140D8E">
        <w:rPr>
          <w:rFonts w:hint="cs"/>
          <w:sz w:val="28"/>
          <w:szCs w:val="28"/>
          <w:rtl/>
        </w:rPr>
        <w:t xml:space="preserve"> ידעה לעבור תקופות אלה ולעמוד בהתח</w:t>
      </w:r>
      <w:r w:rsidR="00B16B19">
        <w:rPr>
          <w:rFonts w:hint="cs"/>
          <w:sz w:val="28"/>
          <w:szCs w:val="28"/>
          <w:rtl/>
        </w:rPr>
        <w:t>י</w:t>
      </w:r>
      <w:r w:rsidR="00140D8E">
        <w:rPr>
          <w:rFonts w:hint="cs"/>
          <w:sz w:val="28"/>
          <w:szCs w:val="28"/>
          <w:rtl/>
        </w:rPr>
        <w:t>יבויותיה</w:t>
      </w:r>
      <w:r w:rsidR="00B16B19">
        <w:rPr>
          <w:rFonts w:hint="cs"/>
          <w:sz w:val="28"/>
          <w:szCs w:val="28"/>
          <w:rtl/>
        </w:rPr>
        <w:t xml:space="preserve">. כך יכולנו </w:t>
      </w:r>
      <w:r w:rsidR="00140D8E">
        <w:rPr>
          <w:rFonts w:hint="cs"/>
          <w:sz w:val="28"/>
          <w:szCs w:val="28"/>
          <w:rtl/>
        </w:rPr>
        <w:t>להגיע לשנים טובות יותר</w:t>
      </w:r>
      <w:r w:rsidR="00B16B19">
        <w:rPr>
          <w:rFonts w:hint="cs"/>
          <w:sz w:val="28"/>
          <w:szCs w:val="28"/>
          <w:rtl/>
        </w:rPr>
        <w:t>,</w:t>
      </w:r>
      <w:r w:rsidR="00140D8E">
        <w:rPr>
          <w:rFonts w:hint="cs"/>
          <w:sz w:val="28"/>
          <w:szCs w:val="28"/>
          <w:rtl/>
        </w:rPr>
        <w:t xml:space="preserve"> אשר א</w:t>
      </w:r>
      <w:r w:rsidR="00AA61B8">
        <w:rPr>
          <w:rFonts w:hint="cs"/>
          <w:sz w:val="28"/>
          <w:szCs w:val="28"/>
          <w:rtl/>
        </w:rPr>
        <w:t>י</w:t>
      </w:r>
      <w:r w:rsidR="00140D8E">
        <w:rPr>
          <w:rFonts w:hint="cs"/>
          <w:sz w:val="28"/>
          <w:szCs w:val="28"/>
          <w:rtl/>
        </w:rPr>
        <w:t>פשרו את תקופת הפיתוח המואץ של השנים האחרונות</w:t>
      </w:r>
      <w:r w:rsidR="00B16B19">
        <w:rPr>
          <w:rFonts w:hint="cs"/>
          <w:sz w:val="28"/>
          <w:szCs w:val="28"/>
          <w:rtl/>
        </w:rPr>
        <w:t>.</w:t>
      </w:r>
      <w:r w:rsidR="00140D8E">
        <w:rPr>
          <w:rFonts w:hint="cs"/>
          <w:sz w:val="28"/>
          <w:szCs w:val="28"/>
          <w:rtl/>
        </w:rPr>
        <w:t xml:space="preserve"> זאת בזכות המדיניות הזהירה והאחראית שברוך הוביל.</w:t>
      </w:r>
    </w:p>
    <w:p w14:paraId="541BC1AB" w14:textId="2E93B4A4" w:rsidR="00140D8E" w:rsidRDefault="0063539D" w:rsidP="00140D8E">
      <w:pPr>
        <w:rPr>
          <w:sz w:val="28"/>
          <w:szCs w:val="28"/>
          <w:rtl/>
        </w:rPr>
      </w:pPr>
      <w:r w:rsidRPr="0063539D">
        <w:rPr>
          <w:noProof/>
          <w:sz w:val="28"/>
          <w:szCs w:val="28"/>
          <w:rtl/>
        </w:rPr>
        <mc:AlternateContent>
          <mc:Choice Requires="wps">
            <w:drawing>
              <wp:anchor distT="45720" distB="45720" distL="114300" distR="114300" simplePos="0" relativeHeight="251660288" behindDoc="0" locked="0" layoutInCell="1" allowOverlap="1" wp14:anchorId="1AE83EAF" wp14:editId="7074EDC7">
                <wp:simplePos x="0" y="0"/>
                <wp:positionH relativeFrom="column">
                  <wp:posOffset>645160</wp:posOffset>
                </wp:positionH>
                <wp:positionV relativeFrom="paragraph">
                  <wp:posOffset>836930</wp:posOffset>
                </wp:positionV>
                <wp:extent cx="2272665" cy="257175"/>
                <wp:effectExtent l="0" t="0" r="13335" b="28575"/>
                <wp:wrapSquare wrapText="bothSides"/>
                <wp:docPr id="217"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272665" cy="257175"/>
                        </a:xfrm>
                        <a:prstGeom prst="rect">
                          <a:avLst/>
                        </a:prstGeom>
                        <a:solidFill>
                          <a:srgbClr val="FFFFFF"/>
                        </a:solidFill>
                        <a:ln w="9525">
                          <a:solidFill>
                            <a:srgbClr val="000000"/>
                          </a:solidFill>
                          <a:miter lim="800000"/>
                          <a:headEnd/>
                          <a:tailEnd/>
                        </a:ln>
                      </wps:spPr>
                      <wps:txbx>
                        <w:txbxContent>
                          <w:p w14:paraId="3D5DBC26" w14:textId="02A7F30B" w:rsidR="0063539D" w:rsidRDefault="0063539D">
                            <w:r>
                              <w:rPr>
                                <w:rFonts w:hint="cs"/>
                                <w:rtl/>
                              </w:rPr>
                              <w:t>עם הנשיא עזר וייצמן בביקורו במועצה</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AE83EAF" id="_x0000_t202" coordsize="21600,21600" o:spt="202" path="m,l,21600r21600,l21600,xe">
                <v:stroke joinstyle="miter"/>
                <v:path gradientshapeok="t" o:connecttype="rect"/>
              </v:shapetype>
              <v:shape id="תיבת טקסט 2" o:spid="_x0000_s1026" type="#_x0000_t202" style="position:absolute;left:0;text-align:left;margin-left:50.8pt;margin-top:65.9pt;width:178.95pt;height:20.25pt;flip:x;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8lsQQIAAFkEAAAOAAAAZHJzL2Uyb0RvYy54bWysVM1u2zAMvg/YOwi6L46N/LRGnKJLl21A&#10;9wN0ewBFlmNhsqhJSuzuLXbrjjsN6Av5dUbJWZr9XYb5IJAi9ZH8SHpx0TWK7IV1EnRB09GYEqE5&#10;lFJvC/r+3frJGSXOM10yBVoU9FY4erF8/GjRmlxkUIMqhSUIol3emoLW3ps8SRyvRcPcCIzQaKzA&#10;NsyjardJaVmL6I1KsvF4lrRgS2OBC+fw9mow0mXEryrB/ZuqcsITVVDMzcfTxnMTzmS5YPnWMlNL&#10;fkiD/UMWDZMagx6hrphnZGflb1CN5BYcVH7EoUmgqiQXsQasJh3/Us1NzYyItSA5zhxpcv8Plr/e&#10;v7VElgXN0jklmjXYpP6+/9J/7u9Jf9d/67/2dyQLRLXG5eh/Y/CF755Chw2PRTtzDfyDIxpWNdNb&#10;cWkttLVgJSaahpfJydMBxwWQTfsKSozHdh4iUFfZhlRKmhc/oJEhgnGwdbfHdonOE46XWTbPZrMp&#10;JRxt2XSezqcxGMsDTuiGsc4/F9CQIBTU4jjEOGx/7XzI68EluDtQslxLpaJit5uVsmTPcHTW8Tug&#10;/+SmNGkLej7NpgMVf4UYx+9PEI30uANKNgU9OzqxPBD4TJdxQj2TapAxZaUPjAYSBzp9t+kOHdpA&#10;eYvcWhhmHXcThRrsJ0panPOCuo87ZgUl6qXG/pynk0lYjKhMpvMMFXtq2ZxamOYIVVBPySCufFym&#10;QJiGS+xjJSOxoeFDJodccX4j34ddCwtyqkevhz/C8jsAAAD//wMAUEsDBBQABgAIAAAAIQDs5Uqb&#10;4AAAAAsBAAAPAAAAZHJzL2Rvd25yZXYueG1sTI9BT4NAEIXvJv6HzZh4swulVEGWxphQL3iwVr1u&#10;YWSJ7Cxhty3+e8eT3ubNvLz5XrGZ7SBOOPnekYJ4EYFAalzbU6dg/1rd3IHwQVOrB0eo4Bs9bMrL&#10;i0LnrTvTC552oRMcQj7XCkwIYy6lbwxa7RduROLbp5usDiynTraTPnO4HeQyitbS6p74g9EjPhps&#10;vnZHq+DJZOnbs9vXMtl+VLqutlm9elfq+mp+uAcRcA5/ZvjFZ3QomengjtR6MbCO4jVbeUhi7sCO&#10;VZqlIA68uV0mIMtC/u9Q/gAAAP//AwBQSwECLQAUAAYACAAAACEAtoM4kv4AAADhAQAAEwAAAAAA&#10;AAAAAAAAAAAAAAAAW0NvbnRlbnRfVHlwZXNdLnhtbFBLAQItABQABgAIAAAAIQA4/SH/1gAAAJQB&#10;AAALAAAAAAAAAAAAAAAAAC8BAABfcmVscy8ucmVsc1BLAQItABQABgAIAAAAIQAr68lsQQIAAFkE&#10;AAAOAAAAAAAAAAAAAAAAAC4CAABkcnMvZTJvRG9jLnhtbFBLAQItABQABgAIAAAAIQDs5Uqb4AAA&#10;AAsBAAAPAAAAAAAAAAAAAAAAAJsEAABkcnMvZG93bnJldi54bWxQSwUGAAAAAAQABADzAAAAqAUA&#10;AAAA&#10;">
                <v:textbox>
                  <w:txbxContent>
                    <w:p w14:paraId="3D5DBC26" w14:textId="02A7F30B" w:rsidR="0063539D" w:rsidRDefault="0063539D">
                      <w:r>
                        <w:rPr>
                          <w:rFonts w:hint="cs"/>
                          <w:rtl/>
                        </w:rPr>
                        <w:t>עם הנשיא עזר וייצמן בביקורו במועצה</w:t>
                      </w:r>
                    </w:p>
                  </w:txbxContent>
                </v:textbox>
                <w10:wrap type="square"/>
              </v:shape>
            </w:pict>
          </mc:Fallback>
        </mc:AlternateContent>
      </w:r>
      <w:r w:rsidR="00140D8E">
        <w:rPr>
          <w:rFonts w:hint="cs"/>
          <w:sz w:val="28"/>
          <w:szCs w:val="28"/>
          <w:rtl/>
        </w:rPr>
        <w:t>ברוך מילא במועצה שורה של תפקידים</w:t>
      </w:r>
      <w:r w:rsidR="00B16B19">
        <w:rPr>
          <w:rFonts w:hint="cs"/>
          <w:sz w:val="28"/>
          <w:szCs w:val="28"/>
          <w:rtl/>
        </w:rPr>
        <w:t>,</w:t>
      </w:r>
      <w:r w:rsidR="00140D8E">
        <w:rPr>
          <w:rFonts w:hint="cs"/>
          <w:sz w:val="28"/>
          <w:szCs w:val="28"/>
          <w:rtl/>
        </w:rPr>
        <w:t xml:space="preserve"> בנוסף לתפקיד הגזבר</w:t>
      </w:r>
      <w:r w:rsidR="00B16B19">
        <w:rPr>
          <w:rFonts w:hint="cs"/>
          <w:sz w:val="28"/>
          <w:szCs w:val="28"/>
          <w:rtl/>
        </w:rPr>
        <w:t>.</w:t>
      </w:r>
      <w:r w:rsidR="00140D8E">
        <w:rPr>
          <w:rFonts w:hint="cs"/>
          <w:sz w:val="28"/>
          <w:szCs w:val="28"/>
          <w:rtl/>
        </w:rPr>
        <w:t xml:space="preserve"> ברוך איננו איש היכול לשבת במשרד כל היום</w:t>
      </w:r>
      <w:r w:rsidR="00B16B19">
        <w:rPr>
          <w:rFonts w:hint="cs"/>
          <w:sz w:val="28"/>
          <w:szCs w:val="28"/>
          <w:rtl/>
        </w:rPr>
        <w:t>.</w:t>
      </w:r>
      <w:r w:rsidR="00140D8E">
        <w:rPr>
          <w:rFonts w:hint="cs"/>
          <w:sz w:val="28"/>
          <w:szCs w:val="28"/>
          <w:rtl/>
        </w:rPr>
        <w:t xml:space="preserve"> הוא איש השטח והביצוע</w:t>
      </w:r>
      <w:r w:rsidR="00B16B19">
        <w:rPr>
          <w:rFonts w:hint="cs"/>
          <w:sz w:val="28"/>
          <w:szCs w:val="28"/>
          <w:rtl/>
        </w:rPr>
        <w:t>, ש</w:t>
      </w:r>
      <w:r w:rsidR="00140D8E">
        <w:rPr>
          <w:rFonts w:hint="cs"/>
          <w:sz w:val="28"/>
          <w:szCs w:val="28"/>
          <w:rtl/>
        </w:rPr>
        <w:t>כאשר הפרויקטים זזים קדימה הוא מרגיש שהוא עושה את תפקידו כהלכה.</w:t>
      </w:r>
      <w:r w:rsidR="00140D8E">
        <w:rPr>
          <w:sz w:val="28"/>
          <w:szCs w:val="28"/>
          <w:rtl/>
        </w:rPr>
        <w:br/>
      </w:r>
      <w:r w:rsidR="00140D8E">
        <w:rPr>
          <w:rFonts w:hint="cs"/>
          <w:sz w:val="28"/>
          <w:szCs w:val="28"/>
          <w:rtl/>
        </w:rPr>
        <w:t>מבין התפקידים הרבים שמילא נציין את ניהול החברה הכלכלית</w:t>
      </w:r>
      <w:r w:rsidR="00B16B19">
        <w:rPr>
          <w:rFonts w:hint="cs"/>
          <w:sz w:val="28"/>
          <w:szCs w:val="28"/>
          <w:rtl/>
        </w:rPr>
        <w:t xml:space="preserve">. </w:t>
      </w:r>
      <w:r w:rsidR="00140D8E">
        <w:rPr>
          <w:rFonts w:hint="cs"/>
          <w:sz w:val="28"/>
          <w:szCs w:val="28"/>
          <w:rtl/>
        </w:rPr>
        <w:t xml:space="preserve">כחבר </w:t>
      </w:r>
      <w:r w:rsidR="00B16B19">
        <w:rPr>
          <w:rFonts w:hint="cs"/>
          <w:sz w:val="28"/>
          <w:szCs w:val="28"/>
          <w:rtl/>
        </w:rPr>
        <w:t>ה</w:t>
      </w:r>
      <w:r w:rsidR="00140D8E">
        <w:rPr>
          <w:rFonts w:hint="cs"/>
          <w:sz w:val="28"/>
          <w:szCs w:val="28"/>
          <w:rtl/>
        </w:rPr>
        <w:t>הנהלות</w:t>
      </w:r>
      <w:r w:rsidR="00B16B19">
        <w:rPr>
          <w:rFonts w:hint="cs"/>
          <w:sz w:val="28"/>
          <w:szCs w:val="28"/>
          <w:rtl/>
        </w:rPr>
        <w:t xml:space="preserve"> הוא</w:t>
      </w:r>
      <w:r w:rsidR="00140D8E">
        <w:rPr>
          <w:rFonts w:hint="cs"/>
          <w:sz w:val="28"/>
          <w:szCs w:val="28"/>
          <w:rtl/>
        </w:rPr>
        <w:t xml:space="preserve"> י</w:t>
      </w:r>
      <w:r w:rsidR="00B16B19">
        <w:rPr>
          <w:rFonts w:hint="cs"/>
          <w:sz w:val="28"/>
          <w:szCs w:val="28"/>
          <w:rtl/>
        </w:rPr>
        <w:t>י</w:t>
      </w:r>
      <w:r w:rsidR="00140D8E">
        <w:rPr>
          <w:rFonts w:hint="cs"/>
          <w:sz w:val="28"/>
          <w:szCs w:val="28"/>
          <w:rtl/>
        </w:rPr>
        <w:t xml:space="preserve">צג את המועצה בחב' </w:t>
      </w:r>
      <w:r w:rsidR="00B16B19">
        <w:rPr>
          <w:rFonts w:hint="cs"/>
          <w:sz w:val="28"/>
          <w:szCs w:val="28"/>
          <w:rtl/>
        </w:rPr>
        <w:t>"</w:t>
      </w:r>
      <w:r w:rsidR="00140D8E">
        <w:rPr>
          <w:rFonts w:hint="cs"/>
          <w:sz w:val="28"/>
          <w:szCs w:val="28"/>
          <w:rtl/>
        </w:rPr>
        <w:t>פלגי מים</w:t>
      </w:r>
      <w:r w:rsidR="00B16B19">
        <w:rPr>
          <w:rFonts w:hint="cs"/>
          <w:sz w:val="28"/>
          <w:szCs w:val="28"/>
          <w:rtl/>
        </w:rPr>
        <w:t>"</w:t>
      </w:r>
      <w:r w:rsidR="00140D8E">
        <w:rPr>
          <w:rFonts w:hint="cs"/>
          <w:sz w:val="28"/>
          <w:szCs w:val="28"/>
          <w:rtl/>
        </w:rPr>
        <w:t>, בעמותת התיירות, בחממה הטכנולוגית, ברשות הניקוז, בשותפות 2000, בהנהלת בי"ס מגידו, בוועדות החקלאיות</w:t>
      </w:r>
      <w:r w:rsidR="00B16B19">
        <w:rPr>
          <w:rFonts w:hint="cs"/>
          <w:sz w:val="28"/>
          <w:szCs w:val="28"/>
          <w:rtl/>
        </w:rPr>
        <w:t xml:space="preserve">, </w:t>
      </w:r>
      <w:r w:rsidR="00140D8E">
        <w:rPr>
          <w:rFonts w:hint="cs"/>
          <w:sz w:val="28"/>
          <w:szCs w:val="28"/>
          <w:rtl/>
        </w:rPr>
        <w:t xml:space="preserve">במו"פ החקלאי, בגופי המועצה הנלווים כגון </w:t>
      </w:r>
      <w:r w:rsidR="00B16B19">
        <w:rPr>
          <w:rFonts w:hint="cs"/>
          <w:sz w:val="28"/>
          <w:szCs w:val="28"/>
          <w:rtl/>
        </w:rPr>
        <w:t xml:space="preserve">- </w:t>
      </w:r>
      <w:r w:rsidR="00140D8E">
        <w:rPr>
          <w:rFonts w:hint="cs"/>
          <w:sz w:val="28"/>
          <w:szCs w:val="28"/>
          <w:rtl/>
        </w:rPr>
        <w:t>העמותה לרווחת תושבי מגידו</w:t>
      </w:r>
      <w:r w:rsidR="00B16B19">
        <w:rPr>
          <w:rFonts w:hint="cs"/>
          <w:sz w:val="28"/>
          <w:szCs w:val="28"/>
          <w:rtl/>
        </w:rPr>
        <w:t xml:space="preserve">, </w:t>
      </w:r>
      <w:r w:rsidR="00140D8E">
        <w:rPr>
          <w:rFonts w:hint="cs"/>
          <w:sz w:val="28"/>
          <w:szCs w:val="28"/>
          <w:rtl/>
        </w:rPr>
        <w:t>עמותת גילאור למען הזקן, ועוד  פעילויות כאלו ואחרות, בקיצור איש רב פעלים.</w:t>
      </w:r>
    </w:p>
    <w:p w14:paraId="47E1A3D9" w14:textId="15FA9BE0" w:rsidR="00140D8E" w:rsidRDefault="00140D8E" w:rsidP="00140D8E">
      <w:pPr>
        <w:rPr>
          <w:sz w:val="28"/>
          <w:szCs w:val="28"/>
          <w:rtl/>
        </w:rPr>
      </w:pPr>
      <w:r>
        <w:rPr>
          <w:rFonts w:hint="cs"/>
          <w:sz w:val="28"/>
          <w:szCs w:val="28"/>
          <w:rtl/>
        </w:rPr>
        <w:t>אין אפשרות במסגרת של ברכה לציין את העבודה הגדולה שבה היה מעורב, אולם אי אפשר שלא לציין את הפרוייקט העיקרי של הקמת בתי הספר האזוריים</w:t>
      </w:r>
      <w:r w:rsidR="00B16B19">
        <w:rPr>
          <w:rFonts w:hint="cs"/>
          <w:sz w:val="28"/>
          <w:szCs w:val="28"/>
          <w:rtl/>
        </w:rPr>
        <w:t>.</w:t>
      </w:r>
      <w:r>
        <w:rPr>
          <w:rFonts w:hint="cs"/>
          <w:sz w:val="28"/>
          <w:szCs w:val="28"/>
          <w:rtl/>
        </w:rPr>
        <w:t xml:space="preserve"> הם לא היו קמים ללא סיוע מסיבי ומעורבות רבה מא</w:t>
      </w:r>
      <w:r w:rsidR="00B16B19">
        <w:rPr>
          <w:rFonts w:hint="cs"/>
          <w:sz w:val="28"/>
          <w:szCs w:val="28"/>
          <w:rtl/>
        </w:rPr>
        <w:t>ו</w:t>
      </w:r>
      <w:r>
        <w:rPr>
          <w:rFonts w:hint="cs"/>
          <w:sz w:val="28"/>
          <w:szCs w:val="28"/>
          <w:rtl/>
        </w:rPr>
        <w:t>ד של המועצה.</w:t>
      </w:r>
    </w:p>
    <w:p w14:paraId="365796CC" w14:textId="2B93CA96" w:rsidR="00140D8E" w:rsidRDefault="00140D8E" w:rsidP="00140D8E">
      <w:pPr>
        <w:rPr>
          <w:sz w:val="28"/>
          <w:szCs w:val="28"/>
          <w:rtl/>
        </w:rPr>
      </w:pPr>
      <w:r>
        <w:rPr>
          <w:rFonts w:hint="cs"/>
          <w:sz w:val="28"/>
          <w:szCs w:val="28"/>
          <w:rtl/>
        </w:rPr>
        <w:t xml:space="preserve">פתגם אנגלי שואל: </w:t>
      </w:r>
      <w:r w:rsidR="00B16B19">
        <w:rPr>
          <w:rFonts w:hint="cs"/>
          <w:sz w:val="28"/>
          <w:szCs w:val="28"/>
          <w:rtl/>
        </w:rPr>
        <w:t>"</w:t>
      </w:r>
      <w:r>
        <w:rPr>
          <w:rFonts w:hint="cs"/>
          <w:sz w:val="28"/>
          <w:szCs w:val="28"/>
          <w:rtl/>
        </w:rPr>
        <w:t>ג'נטלמן מה העקבות שהשארת אחריך?</w:t>
      </w:r>
      <w:r w:rsidR="00B16B19">
        <w:rPr>
          <w:rFonts w:hint="cs"/>
          <w:sz w:val="28"/>
          <w:szCs w:val="28"/>
          <w:rtl/>
        </w:rPr>
        <w:t>"</w:t>
      </w:r>
      <w:r>
        <w:rPr>
          <w:rFonts w:hint="cs"/>
          <w:sz w:val="28"/>
          <w:szCs w:val="28"/>
          <w:rtl/>
        </w:rPr>
        <w:t xml:space="preserve"> אני אומר לך כי מבין העקבות הרבות אשר השארת בתקופת עבודתך במועצה זו של הקמת בתי הספר ה</w:t>
      </w:r>
      <w:r w:rsidR="00B16B19">
        <w:rPr>
          <w:rFonts w:hint="cs"/>
          <w:sz w:val="28"/>
          <w:szCs w:val="28"/>
          <w:rtl/>
        </w:rPr>
        <w:t>י</w:t>
      </w:r>
      <w:r>
        <w:rPr>
          <w:rFonts w:hint="cs"/>
          <w:sz w:val="28"/>
          <w:szCs w:val="28"/>
          <w:rtl/>
        </w:rPr>
        <w:t>נה העמוקה מכולן</w:t>
      </w:r>
      <w:r w:rsidR="00B16B19">
        <w:rPr>
          <w:rFonts w:hint="cs"/>
          <w:sz w:val="28"/>
          <w:szCs w:val="28"/>
          <w:rtl/>
        </w:rPr>
        <w:t>.</w:t>
      </w:r>
      <w:r>
        <w:rPr>
          <w:rFonts w:hint="cs"/>
          <w:sz w:val="28"/>
          <w:szCs w:val="28"/>
          <w:rtl/>
        </w:rPr>
        <w:t xml:space="preserve"> מי שהשאיר עקבות לא זקוק לברכות, מעשיו מדברים בעד עצמם.</w:t>
      </w:r>
    </w:p>
    <w:p w14:paraId="278D4148" w14:textId="2930EDC3" w:rsidR="00140D8E" w:rsidRPr="003E2AF4" w:rsidRDefault="00AA61B8" w:rsidP="0063539D">
      <w:pPr>
        <w:rPr>
          <w:sz w:val="28"/>
          <w:szCs w:val="28"/>
        </w:rPr>
      </w:pPr>
      <w:r w:rsidRPr="0063539D">
        <w:rPr>
          <w:noProof/>
          <w:sz w:val="28"/>
          <w:szCs w:val="28"/>
          <w:rtl/>
        </w:rPr>
        <mc:AlternateContent>
          <mc:Choice Requires="wps">
            <w:drawing>
              <wp:anchor distT="45720" distB="45720" distL="114300" distR="114300" simplePos="0" relativeHeight="251663360" behindDoc="0" locked="0" layoutInCell="1" allowOverlap="1" wp14:anchorId="7F4EA897" wp14:editId="69E444EA">
                <wp:simplePos x="0" y="0"/>
                <wp:positionH relativeFrom="column">
                  <wp:posOffset>645160</wp:posOffset>
                </wp:positionH>
                <wp:positionV relativeFrom="paragraph">
                  <wp:posOffset>1011555</wp:posOffset>
                </wp:positionV>
                <wp:extent cx="1958340" cy="257175"/>
                <wp:effectExtent l="0" t="0" r="22860" b="28575"/>
                <wp:wrapSquare wrapText="bothSides"/>
                <wp:docPr id="3"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958340" cy="257175"/>
                        </a:xfrm>
                        <a:prstGeom prst="rect">
                          <a:avLst/>
                        </a:prstGeom>
                        <a:solidFill>
                          <a:srgbClr val="FFFFFF"/>
                        </a:solidFill>
                        <a:ln w="9525">
                          <a:solidFill>
                            <a:srgbClr val="000000"/>
                          </a:solidFill>
                          <a:miter lim="800000"/>
                          <a:headEnd/>
                          <a:tailEnd/>
                        </a:ln>
                      </wps:spPr>
                      <wps:txbx>
                        <w:txbxContent>
                          <w:p w14:paraId="765F5BF5" w14:textId="1F8A6D0E" w:rsidR="00AA61B8" w:rsidRDefault="00AA61B8" w:rsidP="00AA61B8">
                            <w:r>
                              <w:rPr>
                                <w:rFonts w:hint="cs"/>
                                <w:rtl/>
                              </w:rPr>
                              <w:t>עם שמעון פרס בביקורו במועצה</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4EA897" id="_x0000_s1027" type="#_x0000_t202" style="position:absolute;left:0;text-align:left;margin-left:50.8pt;margin-top:79.65pt;width:154.2pt;height:20.25pt;flip:x;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S6RPwIAAF4EAAAOAAAAZHJzL2Uyb0RvYy54bWysVM2O0zAQviPxDpbvNG23pW3UdLV0KSAt&#10;P9LCA7iO01g4HmO7TbpvwW05ckLaF8rrMHZKW/4uCB+smcz4m5lvZjK/bCpFdsI6CTqjg16fEqE5&#10;5FJvMvrh/erJlBLnmc6ZAi0yuheOXi4eP5rXJhVDKEHlwhIE0S6tTUZL702aJI6XomKuB0ZoNBZg&#10;K+ZRtZskt6xG9Eolw37/aVKDzY0FLpzDr9edkS4iflEI7t8WhROeqIxibj7eNt7rcCeLOUs3lplS&#10;8kMa7B+yqJjUGPQIdc08I1srf4OqJLfgoPA9DlUCRSG5iDVgNYP+L9XclsyIWAuS48yRJvf/YPmb&#10;3TtLZJ7RC0o0q7BF7UP7pf3cPpD2vv3Wfm3vyTDQVBuXovetQX/fPIMG2x1LduYG+EdHNCxLpjfi&#10;ylqoS8FyTHMQXiZnTzscF0DW9WvIMR7beohATWErUihpXv6ARn4IxsHG7Y/NEo0nPASfjacXIzRx&#10;tA3Hk8FkHIOxNOCEXhjr/AsBFQlCRi0OQ4zDdjfOh7xOLsHdgZL5SioVFbtZL5UlO4aDs4rngP6T&#10;m9KkzuhsPBx3VPwVoh/PnyAq6XEDlKwyOj06sTQQ+FzncT49k6qTMWWlD4wGEjs6fbNuYg8j3YHt&#10;NeR7pNhCN/C4oCiUYO8oqXHYM+o+bZkVlKhXGts0G4wCkz4qo/FkiIo9t6zPLUxzhMqop6QTlz5u&#10;VOBNwxW2s5CR31Mmh5RxiCPth4ULW3KuR6/Tb2HxHQAA//8DAFBLAwQUAAYACAAAACEA+CfbpuAA&#10;AAALAQAADwAAAGRycy9kb3ducmV2LnhtbEyPzU7DMBCE70i8g7VI3Kgd+qM6xKkQUsolHFoKXN14&#10;iSNiO4rdNrw9ywluO7uj2W+KzeR6dsYxdsEryGYCGPommM63Cg6v1d0aWEzaG90Hjwq+McKmvL4q&#10;dG7Cxe/wvE8toxAfc63ApjTknMfGotNxFgb0dPsMo9OJ5NhyM+oLhbue3wux4k53nj5YPeCTxeZr&#10;f3IKnq1cvr2EQ83n249K19VW1ot3pW5vpscHYAmn9GeGX3xCh5KYjuHkTWQ9aZGtyErDUs6BkWOR&#10;CWp3pI2Ua+Blwf93KH8AAAD//wMAUEsBAi0AFAAGAAgAAAAhALaDOJL+AAAA4QEAABMAAAAAAAAA&#10;AAAAAAAAAAAAAFtDb250ZW50X1R5cGVzXS54bWxQSwECLQAUAAYACAAAACEAOP0h/9YAAACUAQAA&#10;CwAAAAAAAAAAAAAAAAAvAQAAX3JlbHMvLnJlbHNQSwECLQAUAAYACAAAACEA9mkukT8CAABeBAAA&#10;DgAAAAAAAAAAAAAAAAAuAgAAZHJzL2Uyb0RvYy54bWxQSwECLQAUAAYACAAAACEA+CfbpuAAAAAL&#10;AQAADwAAAAAAAAAAAAAAAACZBAAAZHJzL2Rvd25yZXYueG1sUEsFBgAAAAAEAAQA8wAAAKYFAAAA&#10;AA==&#10;">
                <v:textbox>
                  <w:txbxContent>
                    <w:p w14:paraId="765F5BF5" w14:textId="1F8A6D0E" w:rsidR="00AA61B8" w:rsidRDefault="00AA61B8" w:rsidP="00AA61B8">
                      <w:r>
                        <w:rPr>
                          <w:rFonts w:hint="cs"/>
                          <w:rtl/>
                        </w:rPr>
                        <w:t>עם שמעון פרס בביקורו במועצה</w:t>
                      </w:r>
                    </w:p>
                  </w:txbxContent>
                </v:textbox>
                <w10:wrap type="square"/>
              </v:shape>
            </w:pict>
          </mc:Fallback>
        </mc:AlternateContent>
      </w:r>
      <w:r w:rsidR="0063539D">
        <w:rPr>
          <w:noProof/>
        </w:rPr>
        <w:drawing>
          <wp:anchor distT="0" distB="0" distL="114300" distR="114300" simplePos="0" relativeHeight="251661312" behindDoc="0" locked="0" layoutInCell="1" allowOverlap="1" wp14:anchorId="7E5C47D1" wp14:editId="5CDE6EC2">
            <wp:simplePos x="0" y="0"/>
            <wp:positionH relativeFrom="margin">
              <wp:posOffset>346710</wp:posOffset>
            </wp:positionH>
            <wp:positionV relativeFrom="paragraph">
              <wp:posOffset>395605</wp:posOffset>
            </wp:positionV>
            <wp:extent cx="2639060" cy="3698875"/>
            <wp:effectExtent l="3492" t="0" r="0" b="0"/>
            <wp:wrapThrough wrapText="bothSides">
              <wp:wrapPolygon edited="0">
                <wp:start x="21571" y="-20"/>
                <wp:lineTo x="210" y="-20"/>
                <wp:lineTo x="210" y="21450"/>
                <wp:lineTo x="21571" y="21450"/>
                <wp:lineTo x="21571" y="-20"/>
              </wp:wrapPolygon>
            </wp:wrapThrough>
            <wp:docPr id="2"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rot="16200000">
                      <a:off x="0" y="0"/>
                      <a:ext cx="2639060" cy="3698875"/>
                    </a:xfrm>
                    <a:prstGeom prst="rect">
                      <a:avLst/>
                    </a:prstGeom>
                    <a:noFill/>
                    <a:ln>
                      <a:noFill/>
                    </a:ln>
                  </pic:spPr>
                </pic:pic>
              </a:graphicData>
            </a:graphic>
            <wp14:sizeRelH relativeFrom="page">
              <wp14:pctWidth>0</wp14:pctWidth>
            </wp14:sizeRelH>
            <wp14:sizeRelV relativeFrom="page">
              <wp14:pctHeight>0</wp14:pctHeight>
            </wp14:sizeRelV>
          </wp:anchor>
        </w:drawing>
      </w:r>
      <w:r w:rsidR="00140D8E">
        <w:rPr>
          <w:rFonts w:hint="cs"/>
          <w:sz w:val="28"/>
          <w:szCs w:val="28"/>
          <w:rtl/>
        </w:rPr>
        <w:t>לכן אסתפק בכך ואומר לך תודה על תקופת העבודה המשותפת שלנו, על שיתוף הפעולה והמאמץ הגדול שהשקעת</w:t>
      </w:r>
      <w:r w:rsidR="00B16B19">
        <w:rPr>
          <w:rFonts w:hint="cs"/>
          <w:sz w:val="28"/>
          <w:szCs w:val="28"/>
          <w:rtl/>
        </w:rPr>
        <w:t xml:space="preserve">. </w:t>
      </w:r>
      <w:r w:rsidR="00140D8E">
        <w:rPr>
          <w:rFonts w:hint="cs"/>
          <w:sz w:val="28"/>
          <w:szCs w:val="28"/>
          <w:rtl/>
        </w:rPr>
        <w:t>כנציגם של תושבי המועצה אני מוסיף ברכה גם בשמם</w:t>
      </w:r>
      <w:r w:rsidR="00B16B19">
        <w:rPr>
          <w:rFonts w:hint="cs"/>
          <w:sz w:val="28"/>
          <w:szCs w:val="28"/>
          <w:rtl/>
        </w:rPr>
        <w:t>,</w:t>
      </w:r>
      <w:r w:rsidR="00140D8E">
        <w:rPr>
          <w:rFonts w:hint="cs"/>
          <w:sz w:val="28"/>
          <w:szCs w:val="28"/>
          <w:rtl/>
        </w:rPr>
        <w:t xml:space="preserve"> ומאחל לך עוד שנים רבות של פעילות</w:t>
      </w:r>
      <w:r w:rsidR="00B16B19">
        <w:rPr>
          <w:rFonts w:hint="cs"/>
          <w:sz w:val="28"/>
          <w:szCs w:val="28"/>
          <w:rtl/>
        </w:rPr>
        <w:t>!!</w:t>
      </w:r>
      <w:r w:rsidR="00B16B19">
        <w:rPr>
          <w:sz w:val="28"/>
          <w:szCs w:val="28"/>
          <w:rtl/>
        </w:rPr>
        <w:br/>
      </w:r>
      <w:r w:rsidR="00140D8E">
        <w:rPr>
          <w:rFonts w:hint="cs"/>
          <w:sz w:val="28"/>
          <w:szCs w:val="28"/>
          <w:rtl/>
        </w:rPr>
        <w:t>תודה על הכל ושנפגש רק בשמחות.</w:t>
      </w:r>
      <w:r w:rsidR="0063539D">
        <w:rPr>
          <w:rFonts w:hint="cs"/>
          <w:sz w:val="28"/>
          <w:szCs w:val="28"/>
          <w:rtl/>
        </w:rPr>
        <w:t xml:space="preserve"> </w:t>
      </w:r>
      <w:r w:rsidR="00B16B19">
        <w:rPr>
          <w:rFonts w:hint="cs"/>
          <w:sz w:val="28"/>
          <w:szCs w:val="28"/>
          <w:rtl/>
        </w:rPr>
        <w:t xml:space="preserve">                                                                                                          </w:t>
      </w:r>
      <w:r w:rsidR="0063539D">
        <w:rPr>
          <w:rFonts w:hint="cs"/>
          <w:sz w:val="28"/>
          <w:szCs w:val="28"/>
          <w:rtl/>
        </w:rPr>
        <w:t xml:space="preserve">                                                </w:t>
      </w:r>
      <w:r w:rsidR="00140D8E">
        <w:rPr>
          <w:rFonts w:hint="cs"/>
          <w:sz w:val="28"/>
          <w:szCs w:val="28"/>
          <w:rtl/>
        </w:rPr>
        <w:t>חיים חכים</w:t>
      </w:r>
    </w:p>
    <w:p w14:paraId="4696E2E5" w14:textId="2A62BE72" w:rsidR="00CD2219" w:rsidRPr="00140D8E" w:rsidRDefault="00CD2219" w:rsidP="00E2068E">
      <w:pPr>
        <w:rPr>
          <w:b/>
          <w:bCs/>
          <w:sz w:val="28"/>
          <w:szCs w:val="28"/>
        </w:rPr>
      </w:pPr>
      <w:r w:rsidRPr="00140D8E">
        <w:rPr>
          <w:b/>
          <w:bCs/>
          <w:sz w:val="28"/>
          <w:szCs w:val="28"/>
          <w:rtl/>
        </w:rPr>
        <w:br/>
      </w:r>
    </w:p>
    <w:sectPr w:rsidR="00CD2219" w:rsidRPr="00140D8E" w:rsidSect="0063539D">
      <w:pgSz w:w="11906" w:h="16838"/>
      <w:pgMar w:top="1440" w:right="1133" w:bottom="426" w:left="993"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4A5"/>
    <w:rsid w:val="000D2C3F"/>
    <w:rsid w:val="000F367C"/>
    <w:rsid w:val="000F3D7F"/>
    <w:rsid w:val="00103319"/>
    <w:rsid w:val="00140D8E"/>
    <w:rsid w:val="00184F0A"/>
    <w:rsid w:val="001A259F"/>
    <w:rsid w:val="004528A9"/>
    <w:rsid w:val="00507FB8"/>
    <w:rsid w:val="0063539D"/>
    <w:rsid w:val="007A3081"/>
    <w:rsid w:val="009711CD"/>
    <w:rsid w:val="0098189F"/>
    <w:rsid w:val="00A86B51"/>
    <w:rsid w:val="00AA61B8"/>
    <w:rsid w:val="00B11499"/>
    <w:rsid w:val="00B16B19"/>
    <w:rsid w:val="00B63E58"/>
    <w:rsid w:val="00BB3211"/>
    <w:rsid w:val="00CD2219"/>
    <w:rsid w:val="00CE6341"/>
    <w:rsid w:val="00D60284"/>
    <w:rsid w:val="00E07946"/>
    <w:rsid w:val="00E2068E"/>
    <w:rsid w:val="00E66772"/>
    <w:rsid w:val="00ED0C7A"/>
    <w:rsid w:val="00ED491E"/>
    <w:rsid w:val="00F924A5"/>
    <w:rsid w:val="00FD2299"/>
    <w:rsid w:val="00FE155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1A1E2"/>
  <w15:chartTrackingRefBased/>
  <w15:docId w15:val="{139FD8E3-1059-4DEC-8703-0FCE038E8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101</TotalTime>
  <Pages>3</Pages>
  <Words>972</Words>
  <Characters>4865</Characters>
  <Application>Microsoft Office Word</Application>
  <DocSecurity>0</DocSecurity>
  <Lines>40</Lines>
  <Paragraphs>11</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5826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2019</dc:creator>
  <cp:keywords/>
  <dc:description/>
  <cp:lastModifiedBy>archive</cp:lastModifiedBy>
  <cp:revision>20</cp:revision>
  <dcterms:created xsi:type="dcterms:W3CDTF">2021-07-28T09:52:00Z</dcterms:created>
  <dcterms:modified xsi:type="dcterms:W3CDTF">2021-08-18T12:00:00Z</dcterms:modified>
</cp:coreProperties>
</file>