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3E5E" w14:textId="0BDB3349" w:rsidR="008305FA" w:rsidRPr="004D6508" w:rsidRDefault="004D6508" w:rsidP="004D6508">
      <w:pPr>
        <w:spacing w:after="0" w:line="340" w:lineRule="exact"/>
        <w:ind w:left="-1"/>
        <w:rPr>
          <w:rFonts w:asciiTheme="majorBidi" w:eastAsia="Arial" w:hAnsiTheme="majorBidi" w:cstheme="majorBidi"/>
          <w:sz w:val="48"/>
          <w:szCs w:val="48"/>
        </w:rPr>
      </w:pPr>
      <w:r>
        <w:rPr>
          <w:noProof/>
          <w:rtl/>
          <w:lang w:val="he-IL"/>
        </w:rPr>
        <w:drawing>
          <wp:anchor distT="0" distB="0" distL="114300" distR="114300" simplePos="0" relativeHeight="251661312" behindDoc="0" locked="0" layoutInCell="1" allowOverlap="1" wp14:anchorId="22476180" wp14:editId="2F362932">
            <wp:simplePos x="0" y="0"/>
            <wp:positionH relativeFrom="column">
              <wp:posOffset>179070</wp:posOffset>
            </wp:positionH>
            <wp:positionV relativeFrom="paragraph">
              <wp:posOffset>457</wp:posOffset>
            </wp:positionV>
            <wp:extent cx="571500" cy="660578"/>
            <wp:effectExtent l="0" t="0" r="0" b="6350"/>
            <wp:wrapThrough wrapText="bothSides">
              <wp:wrapPolygon edited="0">
                <wp:start x="0" y="0"/>
                <wp:lineTo x="0" y="21185"/>
                <wp:lineTo x="20880" y="21185"/>
                <wp:lineTo x="20880" y="0"/>
                <wp:lineTo x="0" y="0"/>
              </wp:wrapPolygon>
            </wp:wrapThrough>
            <wp:docPr id="4" name="תמונה 4"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â«×¢××× ×¦×××¨â¬â"/>
                    <pic:cNvPicPr>
                      <a:picLocks noChangeAspect="1" noChangeArrowheads="1"/>
                    </pic:cNvPicPr>
                  </pic:nvPicPr>
                  <pic:blipFill>
                    <a:blip r:embed="rId7" cstate="print">
                      <a:extLst>
                        <a:ext uri="{28A0092B-C50C-407E-A947-70E740481C1C}">
                          <a14:useLocalDpi xmlns:a14="http://schemas.microsoft.com/office/drawing/2010/main" val="0"/>
                        </a:ext>
                      </a:extLst>
                    </a:blip>
                    <a:srcRect l="10454" t="5595" r="17644"/>
                    <a:stretch>
                      <a:fillRect/>
                    </a:stretch>
                  </pic:blipFill>
                  <pic:spPr bwMode="auto">
                    <a:xfrm>
                      <a:off x="0" y="0"/>
                      <a:ext cx="576551" cy="666417"/>
                    </a:xfrm>
                    <a:prstGeom prst="rect">
                      <a:avLst/>
                    </a:prstGeom>
                    <a:noFill/>
                    <a:ln>
                      <a:noFill/>
                    </a:ln>
                  </pic:spPr>
                </pic:pic>
              </a:graphicData>
            </a:graphic>
            <wp14:sizeRelH relativeFrom="page">
              <wp14:pctWidth>0</wp14:pctWidth>
            </wp14:sizeRelH>
            <wp14:sizeRelV relativeFrom="page">
              <wp14:pctHeight>0</wp14:pctHeight>
            </wp14:sizeRelV>
          </wp:anchor>
        </w:drawing>
      </w:r>
      <w:r w:rsidR="008305FA" w:rsidRPr="004D6508">
        <w:rPr>
          <w:rFonts w:asciiTheme="majorBidi" w:eastAsia="Arial" w:hAnsiTheme="majorBidi" w:cstheme="majorBidi"/>
          <w:sz w:val="44"/>
          <w:szCs w:val="44"/>
          <w:rtl/>
        </w:rPr>
        <w:t>היום אני לא עצוב</w:t>
      </w:r>
      <w:r w:rsidR="008305FA" w:rsidRPr="004D6508">
        <w:rPr>
          <w:rFonts w:asciiTheme="majorBidi" w:eastAsia="Arial" w:hAnsiTheme="majorBidi" w:cstheme="majorBidi"/>
          <w:sz w:val="48"/>
          <w:szCs w:val="48"/>
          <w:rtl/>
        </w:rPr>
        <w:t xml:space="preserve"> </w:t>
      </w:r>
      <w:r w:rsidR="008305FA" w:rsidRPr="004D6508">
        <w:rPr>
          <w:rFonts w:asciiTheme="majorBidi" w:eastAsia="Arial" w:hAnsiTheme="majorBidi" w:cstheme="majorBidi"/>
          <w:sz w:val="36"/>
          <w:szCs w:val="36"/>
          <w:rtl/>
        </w:rPr>
        <w:t>/ עידו רקובסקי</w:t>
      </w:r>
      <w:r w:rsidR="008305FA" w:rsidRPr="004D6508">
        <w:rPr>
          <w:rFonts w:asciiTheme="majorBidi" w:eastAsia="Arial" w:hAnsiTheme="majorBidi" w:cstheme="majorBidi"/>
          <w:sz w:val="36"/>
          <w:szCs w:val="36"/>
          <w:rtl/>
        </w:rPr>
        <w:br/>
      </w:r>
      <w:r w:rsidR="008305FA" w:rsidRPr="004D6508">
        <w:rPr>
          <w:rFonts w:asciiTheme="majorBidi" w:eastAsia="Arial" w:hAnsiTheme="majorBidi" w:cstheme="majorBidi"/>
          <w:sz w:val="24"/>
          <w:szCs w:val="24"/>
          <w:rtl/>
        </w:rPr>
        <w:t>דברים בהלוויה</w:t>
      </w:r>
    </w:p>
    <w:p w14:paraId="251291A3" w14:textId="5D1CC4D4" w:rsidR="008305FA" w:rsidRPr="001E642D" w:rsidRDefault="008305FA" w:rsidP="008305FA">
      <w:pPr>
        <w:spacing w:before="120" w:after="0" w:line="340" w:lineRule="exact"/>
        <w:rPr>
          <w:rFonts w:asciiTheme="majorBidi" w:eastAsia="Arial" w:hAnsiTheme="majorBidi" w:cstheme="majorBidi"/>
          <w:sz w:val="28"/>
          <w:szCs w:val="28"/>
          <w:rtl/>
        </w:rPr>
      </w:pPr>
      <w:r w:rsidRPr="001E642D">
        <w:rPr>
          <w:rFonts w:asciiTheme="majorBidi" w:eastAsia="Arial" w:hAnsiTheme="majorBidi" w:cstheme="majorBidi"/>
          <w:sz w:val="28"/>
          <w:szCs w:val="28"/>
          <w:rtl/>
        </w:rPr>
        <w:t xml:space="preserve">סבא, רציתי שתדע שהיום אני לא עצוב. אני לא עצוב כי אני זוכר את כל אותם רגעים יחד. </w:t>
      </w:r>
      <w:r w:rsidR="004D6508">
        <w:rPr>
          <w:rFonts w:asciiTheme="majorBidi" w:eastAsia="Arial" w:hAnsiTheme="majorBidi" w:cstheme="majorBidi"/>
          <w:sz w:val="28"/>
          <w:szCs w:val="28"/>
          <w:rtl/>
        </w:rPr>
        <w:br/>
      </w:r>
      <w:r w:rsidRPr="001E642D">
        <w:rPr>
          <w:rFonts w:asciiTheme="majorBidi" w:eastAsia="Arial" w:hAnsiTheme="majorBidi" w:cstheme="majorBidi"/>
          <w:sz w:val="28"/>
          <w:szCs w:val="28"/>
          <w:rtl/>
        </w:rPr>
        <w:t xml:space="preserve">כי מה יש לו, לאדם, שנפרד ממישהו שהיה קרוב אליו כל כך - קרבת דם ונפש - מאשר אותם רגעים. </w:t>
      </w:r>
    </w:p>
    <w:p w14:paraId="5469ECDC" w14:textId="3EFCE7F1" w:rsidR="008305FA" w:rsidRPr="001E642D" w:rsidRDefault="008305FA" w:rsidP="008305FA">
      <w:pPr>
        <w:spacing w:after="0" w:line="340" w:lineRule="exact"/>
        <w:rPr>
          <w:rFonts w:asciiTheme="majorBidi" w:eastAsia="Arial" w:hAnsiTheme="majorBidi" w:cstheme="majorBidi"/>
          <w:sz w:val="28"/>
          <w:szCs w:val="28"/>
          <w:rtl/>
        </w:rPr>
      </w:pPr>
      <w:r w:rsidRPr="001E642D">
        <w:rPr>
          <w:rFonts w:asciiTheme="majorBidi" w:eastAsia="Arial" w:hAnsiTheme="majorBidi" w:cstheme="majorBidi"/>
          <w:sz w:val="28"/>
          <w:szCs w:val="28"/>
          <w:rtl/>
        </w:rPr>
        <w:t xml:space="preserve">לכולנו, הנכדים, היו רגעי סבא ברוך מיוחדים. עבורי היו אלה השיחות על המרפסת, שותים בירה או קולה, כשקרני השמש מנפצות את ענפי הדולב התמיר. </w:t>
      </w:r>
      <w:r w:rsidRPr="001E642D">
        <w:rPr>
          <w:rFonts w:asciiTheme="majorBidi" w:eastAsia="Arial" w:hAnsiTheme="majorBidi" w:cstheme="majorBidi"/>
          <w:sz w:val="28"/>
          <w:szCs w:val="28"/>
          <w:rtl/>
        </w:rPr>
        <w:br/>
        <w:t xml:space="preserve">רגעים כמו אחר צהריים אביביים, כשהייתי ילד, אתה בועט לי לשער המאולתר, שבנינו לפני המקלט שליד הבית שלך. רגעים כמו נסיעה באוטו שלך, הסובארו, שקיבלת מהמועצה, אני על הברכיים שלך, מחזיק בהגה. </w:t>
      </w:r>
    </w:p>
    <w:p w14:paraId="7EB09B2B" w14:textId="7F7296EF" w:rsidR="008305FA" w:rsidRPr="001E642D" w:rsidRDefault="008305FA" w:rsidP="008305FA">
      <w:pPr>
        <w:spacing w:after="0" w:line="340" w:lineRule="exact"/>
        <w:rPr>
          <w:rFonts w:asciiTheme="majorBidi" w:eastAsia="Arial" w:hAnsiTheme="majorBidi" w:cstheme="majorBidi"/>
          <w:sz w:val="28"/>
          <w:szCs w:val="28"/>
          <w:rtl/>
        </w:rPr>
      </w:pPr>
      <w:r w:rsidRPr="001E642D">
        <w:rPr>
          <w:rFonts w:asciiTheme="majorBidi" w:eastAsia="Arial" w:hAnsiTheme="majorBidi" w:cstheme="majorBidi"/>
          <w:sz w:val="28"/>
          <w:szCs w:val="28"/>
          <w:rtl/>
        </w:rPr>
        <w:t>היום אני לא עצוב כי אני זוכר רגעים כמו הביקור שלך בגן או בבית הספר, עם החיוך הרחב. רגעים כמו ערבים משותפים, רואים יחד כדורגל, מדברים על כל נושא שבעולם. רגעים כמו איסוף עם מגרפה של העלים הכתומים, שנשרו מהדולב, לתוך שקיות גדולות. מתחברים יחד למחזור הטבעי של צמיחה, פריחה ושלכת. וכמו אותו עץ, מבין הגבוהים שבעצי הקיבוץ, ולבטח היפה מכולם, כך גם עשייתך ופועלך.</w:t>
      </w:r>
    </w:p>
    <w:p w14:paraId="583DCC5C" w14:textId="436BE195" w:rsidR="008305FA" w:rsidRPr="001E642D" w:rsidRDefault="008305FA" w:rsidP="008305FA">
      <w:pPr>
        <w:spacing w:after="0" w:line="340" w:lineRule="exact"/>
        <w:rPr>
          <w:rFonts w:asciiTheme="majorBidi" w:eastAsia="Arial" w:hAnsiTheme="majorBidi" w:cstheme="majorBidi"/>
          <w:sz w:val="28"/>
          <w:szCs w:val="28"/>
          <w:rtl/>
        </w:rPr>
      </w:pPr>
      <w:r w:rsidRPr="001E642D">
        <w:rPr>
          <w:rFonts w:asciiTheme="majorBidi" w:eastAsia="Arial" w:hAnsiTheme="majorBidi" w:cstheme="majorBidi"/>
          <w:sz w:val="28"/>
          <w:szCs w:val="28"/>
          <w:rtl/>
        </w:rPr>
        <w:t>היום אני לא עצוב כי אני זוכר רגעים כמו הנסיעה לטיול בלונדון, כשישבנו וראינו את המשחק היפה ביותר שראיתי מימי חיי, כשאתה לידי, לידינו. רגעים כמו הנסיעה לסלובקיה, אותה מולדת עמה היו לך יחסי אהבה-שנאה עד יומך האחרון.</w:t>
      </w:r>
    </w:p>
    <w:p w14:paraId="55D5DC7B" w14:textId="0C3B5BCA" w:rsidR="008305FA" w:rsidRPr="001E642D" w:rsidRDefault="008305FA" w:rsidP="008305FA">
      <w:pPr>
        <w:spacing w:after="0" w:line="340" w:lineRule="exact"/>
        <w:rPr>
          <w:rFonts w:asciiTheme="majorBidi" w:eastAsia="Arial" w:hAnsiTheme="majorBidi" w:cstheme="majorBidi"/>
          <w:sz w:val="28"/>
          <w:szCs w:val="28"/>
          <w:rtl/>
        </w:rPr>
      </w:pPr>
      <w:r w:rsidRPr="001E642D">
        <w:rPr>
          <w:rFonts w:asciiTheme="majorBidi" w:eastAsia="Arial" w:hAnsiTheme="majorBidi" w:cstheme="majorBidi"/>
          <w:sz w:val="28"/>
          <w:szCs w:val="28"/>
          <w:rtl/>
        </w:rPr>
        <w:t>היום אני לא עצוב כי אני יודע שזהו, זה נגמר. אמנם הרגעים האלה לא יחזרו, עם זה השלמתי כבר מזמן. היום אני לא עצוב כי גם אותם רגעים פחות טובים, בעיקר אלה שחווית על עצמך, וחווינו יחד איתך, בשנים האחרונות – כולם נגמרו.</w:t>
      </w:r>
    </w:p>
    <w:p w14:paraId="08784C94" w14:textId="3C2EA1A7" w:rsidR="008305FA" w:rsidRPr="001E642D" w:rsidRDefault="008305FA" w:rsidP="008305FA">
      <w:pPr>
        <w:spacing w:after="0" w:line="340" w:lineRule="exact"/>
        <w:rPr>
          <w:rFonts w:asciiTheme="majorBidi" w:eastAsia="Arial" w:hAnsiTheme="majorBidi" w:cstheme="majorBidi"/>
          <w:sz w:val="28"/>
          <w:szCs w:val="28"/>
          <w:rtl/>
        </w:rPr>
      </w:pPr>
      <w:r w:rsidRPr="001E642D">
        <w:rPr>
          <w:rFonts w:asciiTheme="majorBidi" w:eastAsia="Arial" w:hAnsiTheme="majorBidi" w:cstheme="majorBidi"/>
          <w:sz w:val="28"/>
          <w:szCs w:val="28"/>
          <w:rtl/>
        </w:rPr>
        <w:t>"האויב הכי גדול של הטוב", הקפדת לומר, "הוא היותר טוב". אבל אנחנו סבא, נזכור את הרגעים איתך לא כרגעים טובים ולא כרגעים יותר טובים. אלא כרגעים הכי טובים. אז היום אני לא עצוב.</w:t>
      </w:r>
    </w:p>
    <w:p w14:paraId="0A1E80D7" w14:textId="7AB7FFCC" w:rsidR="008305FA" w:rsidRPr="008305FA" w:rsidRDefault="008305FA" w:rsidP="008305FA">
      <w:pPr>
        <w:spacing w:after="0" w:line="340" w:lineRule="exact"/>
        <w:rPr>
          <w:rFonts w:ascii="David" w:eastAsia="Arial" w:hAnsi="David" w:cs="David"/>
          <w:b/>
          <w:bCs/>
          <w:sz w:val="26"/>
          <w:szCs w:val="26"/>
          <w:rtl/>
        </w:rPr>
      </w:pPr>
    </w:p>
    <w:p w14:paraId="4F417EFD" w14:textId="1114EAD2" w:rsidR="008305FA" w:rsidRPr="008305FA" w:rsidRDefault="001E642D" w:rsidP="008305FA">
      <w:pPr>
        <w:shd w:val="clear" w:color="auto" w:fill="FFFFFF"/>
        <w:spacing w:after="0" w:line="240" w:lineRule="auto"/>
        <w:rPr>
          <w:rFonts w:ascii="inherit" w:eastAsia="Times New Roman" w:hAnsi="inherit" w:cs="Arial"/>
          <w:color w:val="050505"/>
          <w:sz w:val="28"/>
          <w:szCs w:val="28"/>
          <w:rtl/>
        </w:rPr>
      </w:pPr>
      <w:r>
        <w:rPr>
          <w:noProof/>
        </w:rPr>
        <w:drawing>
          <wp:anchor distT="0" distB="0" distL="114300" distR="114300" simplePos="0" relativeHeight="251658240" behindDoc="0" locked="0" layoutInCell="1" allowOverlap="1" wp14:anchorId="6DAB3DF4" wp14:editId="16F4AB14">
            <wp:simplePos x="0" y="0"/>
            <wp:positionH relativeFrom="margin">
              <wp:posOffset>321945</wp:posOffset>
            </wp:positionH>
            <wp:positionV relativeFrom="paragraph">
              <wp:posOffset>11430</wp:posOffset>
            </wp:positionV>
            <wp:extent cx="2476500" cy="4060825"/>
            <wp:effectExtent l="0" t="0" r="0" b="0"/>
            <wp:wrapThrough wrapText="bothSides">
              <wp:wrapPolygon edited="0">
                <wp:start x="0" y="0"/>
                <wp:lineTo x="0" y="21482"/>
                <wp:lineTo x="21434" y="21482"/>
                <wp:lineTo x="21434"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406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05FA" w:rsidRPr="008305FA">
        <w:rPr>
          <w:rFonts w:ascii="inherit" w:eastAsia="Times New Roman" w:hAnsi="inherit" w:cs="Times New Roman" w:hint="cs"/>
          <w:color w:val="050505"/>
          <w:sz w:val="28"/>
          <w:szCs w:val="28"/>
          <w:rtl/>
        </w:rPr>
        <w:t>א</w:t>
      </w:r>
      <w:r w:rsidR="008305FA" w:rsidRPr="008305FA">
        <w:rPr>
          <w:rFonts w:ascii="inherit" w:eastAsia="Times New Roman" w:hAnsi="inherit" w:cs="Times New Roman"/>
          <w:color w:val="050505"/>
          <w:sz w:val="28"/>
          <w:szCs w:val="28"/>
          <w:rtl/>
        </w:rPr>
        <w:t>ורן/ לאה גולדברג</w:t>
      </w:r>
    </w:p>
    <w:p w14:paraId="1EB1834F" w14:textId="07401B87"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כָּאן לֹא אֶשְׁמַע אֶת קוֹל הַקּוּקִיָּה</w:t>
      </w:r>
      <w:r w:rsidRPr="008305FA">
        <w:rPr>
          <w:rFonts w:ascii="inherit" w:eastAsia="Times New Roman" w:hAnsi="inherit" w:cs="Segoe UI Historic" w:hint="cs"/>
          <w:color w:val="050505"/>
          <w:sz w:val="28"/>
          <w:szCs w:val="28"/>
          <w:rtl/>
        </w:rPr>
        <w:t>.</w:t>
      </w:r>
    </w:p>
    <w:p w14:paraId="1B07278C" w14:textId="35D2081B" w:rsidR="008305FA" w:rsidRPr="008305FA" w:rsidRDefault="008305FA" w:rsidP="008305FA">
      <w:pPr>
        <w:shd w:val="clear" w:color="auto" w:fill="FFFFFF"/>
        <w:spacing w:after="0" w:line="240" w:lineRule="auto"/>
        <w:rPr>
          <w:rFonts w:ascii="inherit" w:eastAsia="Times New Roman" w:hAnsi="inherit" w:cs="Arial"/>
          <w:color w:val="050505"/>
          <w:sz w:val="28"/>
          <w:szCs w:val="28"/>
          <w:rtl/>
        </w:rPr>
      </w:pPr>
      <w:r w:rsidRPr="008305FA">
        <w:rPr>
          <w:rFonts w:ascii="inherit" w:eastAsia="Times New Roman" w:hAnsi="inherit" w:cs="Times New Roman"/>
          <w:color w:val="050505"/>
          <w:sz w:val="28"/>
          <w:szCs w:val="28"/>
          <w:rtl/>
        </w:rPr>
        <w:t>כָּאן לֹא יַחְבֹּשׁ הָעֵץ מִצְנֶפֶת שֶׁלֶג</w:t>
      </w:r>
      <w:r w:rsidRPr="008305FA">
        <w:rPr>
          <w:rFonts w:ascii="inherit" w:eastAsia="Times New Roman" w:hAnsi="inherit" w:cs="Times New Roman" w:hint="cs"/>
          <w:color w:val="050505"/>
          <w:sz w:val="28"/>
          <w:szCs w:val="28"/>
          <w:rtl/>
        </w:rPr>
        <w:t>,</w:t>
      </w:r>
      <w:r w:rsidRPr="008305FA">
        <w:rPr>
          <w:rFonts w:ascii="inherit" w:eastAsia="Times New Roman" w:hAnsi="inherit" w:cs="Segoe UI Historic"/>
          <w:color w:val="050505"/>
          <w:sz w:val="28"/>
          <w:szCs w:val="28"/>
        </w:rPr>
        <w:t xml:space="preserve"> </w:t>
      </w:r>
    </w:p>
    <w:p w14:paraId="7C84E206" w14:textId="6D800098"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 xml:space="preserve">אֲבָל בְּצֵל </w:t>
      </w:r>
      <w:r w:rsidR="004D6508" w:rsidRPr="008305FA">
        <w:rPr>
          <w:rFonts w:ascii="inherit" w:eastAsia="Times New Roman" w:hAnsi="inherit" w:cs="Times New Roman" w:hint="cs"/>
          <w:color w:val="050505"/>
          <w:sz w:val="28"/>
          <w:szCs w:val="28"/>
          <w:rtl/>
        </w:rPr>
        <w:t>הארנין</w:t>
      </w:r>
      <w:r w:rsidRPr="008305FA">
        <w:rPr>
          <w:rFonts w:ascii="inherit" w:eastAsia="Times New Roman" w:hAnsi="inherit" w:cs="Times New Roman"/>
          <w:color w:val="050505"/>
          <w:sz w:val="28"/>
          <w:szCs w:val="28"/>
          <w:rtl/>
        </w:rPr>
        <w:t xml:space="preserve"> הָאֵלֶּה </w:t>
      </w:r>
    </w:p>
    <w:p w14:paraId="10DFFAEA" w14:textId="409946CF"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 xml:space="preserve">כָּל יַלדוּתִי שֶׁקָּמָה </w:t>
      </w:r>
      <w:r w:rsidR="004D6508" w:rsidRPr="008305FA">
        <w:rPr>
          <w:rFonts w:ascii="inherit" w:eastAsia="Times New Roman" w:hAnsi="inherit" w:cs="Times New Roman" w:hint="cs"/>
          <w:color w:val="050505"/>
          <w:sz w:val="28"/>
          <w:szCs w:val="28"/>
          <w:rtl/>
        </w:rPr>
        <w:t>לתחייה</w:t>
      </w:r>
      <w:r w:rsidRPr="008305FA">
        <w:rPr>
          <w:rFonts w:ascii="inherit" w:eastAsia="Times New Roman" w:hAnsi="inherit" w:cs="Segoe UI Historic"/>
          <w:color w:val="050505"/>
          <w:sz w:val="28"/>
          <w:szCs w:val="28"/>
        </w:rPr>
        <w:t>.</w:t>
      </w:r>
    </w:p>
    <w:p w14:paraId="7BA9AADC" w14:textId="6C507586"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 xml:space="preserve">צִלְצוּל הַמְּחָטִים: הָיֹה </w:t>
      </w:r>
      <w:r w:rsidRPr="008305FA">
        <w:rPr>
          <w:rFonts w:ascii="inherit" w:eastAsia="Times New Roman" w:hAnsi="inherit" w:cs="Times New Roman" w:hint="cs"/>
          <w:color w:val="050505"/>
          <w:sz w:val="28"/>
          <w:szCs w:val="28"/>
          <w:rtl/>
        </w:rPr>
        <w:t>לתחיי</w:t>
      </w:r>
      <w:r w:rsidRPr="008305FA">
        <w:rPr>
          <w:rFonts w:ascii="inherit" w:eastAsia="Times New Roman" w:hAnsi="inherit" w:cs="Times New Roman" w:hint="eastAsia"/>
          <w:color w:val="050505"/>
          <w:sz w:val="28"/>
          <w:szCs w:val="28"/>
          <w:rtl/>
        </w:rPr>
        <w:t>ה</w:t>
      </w:r>
      <w:r w:rsidRPr="008305FA">
        <w:rPr>
          <w:rFonts w:ascii="inherit" w:eastAsia="Times New Roman" w:hAnsi="inherit" w:cs="Times New Roman"/>
          <w:color w:val="050505"/>
          <w:sz w:val="28"/>
          <w:szCs w:val="28"/>
          <w:rtl/>
        </w:rPr>
        <w:t xml:space="preserve"> </w:t>
      </w:r>
    </w:p>
    <w:p w14:paraId="370CC18B" w14:textId="72FF688B"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אֶקְרָא מוֹלֶדֶת לְמֶרְחַב-הַשֶּׁלֶג</w:t>
      </w:r>
      <w:r w:rsidRPr="008305FA">
        <w:rPr>
          <w:rFonts w:ascii="inherit" w:eastAsia="Times New Roman" w:hAnsi="inherit" w:cs="Segoe UI Historic"/>
          <w:color w:val="050505"/>
          <w:sz w:val="28"/>
          <w:szCs w:val="28"/>
        </w:rPr>
        <w:t>,</w:t>
      </w:r>
    </w:p>
    <w:p w14:paraId="7F69C2A4" w14:textId="4E546039"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לְקֶרַח יְרַקְרַק כּוֹבֵל הַפֶּלֶג</w:t>
      </w:r>
      <w:r w:rsidRPr="008305FA">
        <w:rPr>
          <w:rFonts w:ascii="inherit" w:eastAsia="Times New Roman" w:hAnsi="inherit" w:cs="Segoe UI Historic"/>
          <w:color w:val="050505"/>
          <w:sz w:val="28"/>
          <w:szCs w:val="28"/>
        </w:rPr>
        <w:t>,</w:t>
      </w:r>
    </w:p>
    <w:p w14:paraId="175D02EB" w14:textId="176372B7"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 xml:space="preserve">לִלְשׁוֹן הַשִּׁיר בְּאֶרֶץ </w:t>
      </w:r>
      <w:r w:rsidR="004D6508" w:rsidRPr="008305FA">
        <w:rPr>
          <w:rFonts w:ascii="inherit" w:eastAsia="Times New Roman" w:hAnsi="inherit" w:cs="Times New Roman" w:hint="cs"/>
          <w:color w:val="050505"/>
          <w:sz w:val="28"/>
          <w:szCs w:val="28"/>
          <w:rtl/>
        </w:rPr>
        <w:t>נחריה</w:t>
      </w:r>
      <w:r w:rsidRPr="008305FA">
        <w:rPr>
          <w:rFonts w:ascii="inherit" w:eastAsia="Times New Roman" w:hAnsi="inherit" w:cs="Times New Roman"/>
          <w:color w:val="050505"/>
          <w:sz w:val="28"/>
          <w:szCs w:val="28"/>
          <w:rtl/>
        </w:rPr>
        <w:t xml:space="preserve">. </w:t>
      </w:r>
      <w:r>
        <w:rPr>
          <w:rFonts w:ascii="inherit" w:eastAsia="Times New Roman" w:hAnsi="inherit" w:cs="Times New Roman"/>
          <w:color w:val="050505"/>
          <w:sz w:val="28"/>
          <w:szCs w:val="28"/>
          <w:rtl/>
        </w:rPr>
        <w:br/>
      </w:r>
      <w:r w:rsidRPr="008305FA">
        <w:rPr>
          <w:rFonts w:ascii="inherit" w:eastAsia="Times New Roman" w:hAnsi="inherit" w:cs="Times New Roman"/>
          <w:color w:val="050505"/>
          <w:sz w:val="28"/>
          <w:szCs w:val="28"/>
          <w:rtl/>
        </w:rPr>
        <w:t>אוּלַי רַק צִפֳּרֵי-מַסָּע יוֹדְעוֹת</w:t>
      </w:r>
      <w:r w:rsidRPr="008305FA">
        <w:rPr>
          <w:rFonts w:ascii="inherit" w:eastAsia="Times New Roman" w:hAnsi="inherit" w:cs="Segoe UI Historic"/>
          <w:color w:val="050505"/>
          <w:sz w:val="28"/>
          <w:szCs w:val="28"/>
        </w:rPr>
        <w:t xml:space="preserve">- </w:t>
      </w:r>
    </w:p>
    <w:p w14:paraId="6645B63A" w14:textId="44D10A8D"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כְּשֶׁהֵן תְּלוּיוֹת בֵּין אֶרֶץ וְשָׁמַיִם</w:t>
      </w:r>
      <w:r w:rsidRPr="008305FA">
        <w:rPr>
          <w:rFonts w:ascii="inherit" w:eastAsia="Times New Roman" w:hAnsi="inherit" w:cs="Segoe UI Historic"/>
          <w:color w:val="050505"/>
          <w:sz w:val="28"/>
          <w:szCs w:val="28"/>
        </w:rPr>
        <w:t xml:space="preserve"> - </w:t>
      </w:r>
    </w:p>
    <w:p w14:paraId="1B6CCC81" w14:textId="062F9B6D"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אֶת זֶה הַכְּאֵב שֶׁל שְׁתֵּי הַמּוֹלָדוֹת</w:t>
      </w:r>
      <w:r w:rsidRPr="008305FA">
        <w:rPr>
          <w:rFonts w:ascii="inherit" w:eastAsia="Times New Roman" w:hAnsi="inherit" w:cs="Segoe UI Historic"/>
          <w:color w:val="050505"/>
          <w:sz w:val="28"/>
          <w:szCs w:val="28"/>
        </w:rPr>
        <w:t>.</w:t>
      </w:r>
    </w:p>
    <w:p w14:paraId="37EE26E3" w14:textId="43722F9E"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 xml:space="preserve">אִתְּכֶם אֲנִי </w:t>
      </w:r>
      <w:r w:rsidR="004D6508" w:rsidRPr="008305FA">
        <w:rPr>
          <w:rFonts w:ascii="inherit" w:eastAsia="Times New Roman" w:hAnsi="inherit" w:cs="Times New Roman" w:hint="cs"/>
          <w:color w:val="050505"/>
          <w:sz w:val="28"/>
          <w:szCs w:val="28"/>
          <w:rtl/>
        </w:rPr>
        <w:t>נשתלת</w:t>
      </w:r>
      <w:r w:rsidRPr="008305FA">
        <w:rPr>
          <w:rFonts w:ascii="inherit" w:eastAsia="Times New Roman" w:hAnsi="inherit" w:cs="Times New Roman"/>
          <w:color w:val="050505"/>
          <w:sz w:val="28"/>
          <w:szCs w:val="28"/>
          <w:rtl/>
        </w:rPr>
        <w:t xml:space="preserve"> פַּעֲמַיִם</w:t>
      </w:r>
      <w:r w:rsidRPr="008305FA">
        <w:rPr>
          <w:rFonts w:ascii="inherit" w:eastAsia="Times New Roman" w:hAnsi="inherit" w:cs="Segoe UI Historic"/>
          <w:color w:val="050505"/>
          <w:sz w:val="28"/>
          <w:szCs w:val="28"/>
        </w:rPr>
        <w:t>,</w:t>
      </w:r>
    </w:p>
    <w:p w14:paraId="4656AAE1" w14:textId="3371A258" w:rsidR="008305FA" w:rsidRPr="008305FA" w:rsidRDefault="008305FA" w:rsidP="008305FA">
      <w:pPr>
        <w:shd w:val="clear" w:color="auto" w:fill="FFFFFF"/>
        <w:spacing w:after="0" w:line="240" w:lineRule="auto"/>
        <w:rPr>
          <w:rFonts w:ascii="inherit" w:eastAsia="Times New Roman" w:hAnsi="inherit" w:cs="Segoe UI Historic"/>
          <w:color w:val="050505"/>
          <w:sz w:val="28"/>
          <w:szCs w:val="28"/>
        </w:rPr>
      </w:pPr>
      <w:r w:rsidRPr="008305FA">
        <w:rPr>
          <w:rFonts w:ascii="inherit" w:eastAsia="Times New Roman" w:hAnsi="inherit" w:cs="Times New Roman"/>
          <w:color w:val="050505"/>
          <w:sz w:val="28"/>
          <w:szCs w:val="28"/>
          <w:rtl/>
        </w:rPr>
        <w:t xml:space="preserve">אִתְּכֶם אֲנִי צָמַחְתִּי, </w:t>
      </w:r>
      <w:r w:rsidR="004D6508" w:rsidRPr="008305FA">
        <w:rPr>
          <w:rFonts w:ascii="inherit" w:eastAsia="Times New Roman" w:hAnsi="inherit" w:cs="Times New Roman" w:hint="cs"/>
          <w:color w:val="050505"/>
          <w:sz w:val="28"/>
          <w:szCs w:val="28"/>
          <w:rtl/>
        </w:rPr>
        <w:t>ארנין</w:t>
      </w:r>
      <w:r w:rsidRPr="008305FA">
        <w:rPr>
          <w:rFonts w:ascii="inherit" w:eastAsia="Times New Roman" w:hAnsi="inherit" w:cs="Segoe UI Historic"/>
          <w:color w:val="050505"/>
          <w:sz w:val="28"/>
          <w:szCs w:val="28"/>
        </w:rPr>
        <w:t>,</w:t>
      </w:r>
    </w:p>
    <w:p w14:paraId="05E66078" w14:textId="6A81297E" w:rsidR="008305FA" w:rsidRPr="008305FA" w:rsidRDefault="004D6508" w:rsidP="008305FA">
      <w:pPr>
        <w:shd w:val="clear" w:color="auto" w:fill="FFFFFF"/>
        <w:spacing w:after="0" w:line="240" w:lineRule="auto"/>
        <w:rPr>
          <w:rFonts w:ascii="inherit" w:eastAsia="Times New Roman" w:hAnsi="inherit" w:cs="Arial"/>
          <w:color w:val="050505"/>
          <w:sz w:val="28"/>
          <w:szCs w:val="28"/>
          <w:rtl/>
        </w:rPr>
      </w:pPr>
      <w:r w:rsidRPr="004D6508">
        <w:rPr>
          <w:rFonts w:ascii="Calibri" w:eastAsia="Calibri" w:hAnsi="Calibri" w:cs="Arial"/>
          <w:noProof/>
          <w:sz w:val="28"/>
          <w:szCs w:val="28"/>
          <w:rtl/>
        </w:rPr>
        <mc:AlternateContent>
          <mc:Choice Requires="wps">
            <w:drawing>
              <wp:anchor distT="45720" distB="45720" distL="114300" distR="114300" simplePos="0" relativeHeight="251660288" behindDoc="0" locked="0" layoutInCell="1" allowOverlap="1" wp14:anchorId="5E8CDD40" wp14:editId="46A3098A">
                <wp:simplePos x="0" y="0"/>
                <wp:positionH relativeFrom="column">
                  <wp:posOffset>417195</wp:posOffset>
                </wp:positionH>
                <wp:positionV relativeFrom="paragraph">
                  <wp:posOffset>1329690</wp:posOffset>
                </wp:positionV>
                <wp:extent cx="2272665" cy="257175"/>
                <wp:effectExtent l="0" t="0" r="1333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2665" cy="257175"/>
                        </a:xfrm>
                        <a:prstGeom prst="rect">
                          <a:avLst/>
                        </a:prstGeom>
                        <a:solidFill>
                          <a:srgbClr val="FFFFFF"/>
                        </a:solidFill>
                        <a:ln w="9525">
                          <a:solidFill>
                            <a:srgbClr val="000000"/>
                          </a:solidFill>
                          <a:miter lim="800000"/>
                          <a:headEnd/>
                          <a:tailEnd/>
                        </a:ln>
                      </wps:spPr>
                      <wps:txbx>
                        <w:txbxContent>
                          <w:p w14:paraId="65F6D3F6" w14:textId="56B72559" w:rsidR="004D6508" w:rsidRDefault="004D6508" w:rsidP="004D6508">
                            <w:r>
                              <w:rPr>
                                <w:rFonts w:hint="cs"/>
                                <w:rtl/>
                              </w:rPr>
                              <w:t xml:space="preserve">עם </w:t>
                            </w:r>
                            <w:r>
                              <w:rPr>
                                <w:rFonts w:hint="cs"/>
                                <w:rtl/>
                              </w:rPr>
                              <w:t>עידו, נוטעים עץ בטו בשבט [1998]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CDD40" id="_x0000_t202" coordsize="21600,21600" o:spt="202" path="m,l,21600r21600,l21600,xe">
                <v:stroke joinstyle="miter"/>
                <v:path gradientshapeok="t" o:connecttype="rect"/>
              </v:shapetype>
              <v:shape id="תיבת טקסט 2" o:spid="_x0000_s1026" type="#_x0000_t202" style="position:absolute;left:0;text-align:left;margin-left:32.85pt;margin-top:104.7pt;width:178.95pt;height:20.2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">
                <v:textbox>
                  <w:txbxContent>
                    <w:p w14:paraId="65F6D3F6" w14:textId="56B72559" w:rsidR="004D6508" w:rsidRDefault="004D6508" w:rsidP="004D6508">
                      <w:r>
                        <w:rPr>
                          <w:rFonts w:hint="cs"/>
                          <w:rtl/>
                        </w:rPr>
                        <w:t xml:space="preserve">עם </w:t>
                      </w:r>
                      <w:r>
                        <w:rPr>
                          <w:rFonts w:hint="cs"/>
                          <w:rtl/>
                        </w:rPr>
                        <w:t>עידו, נוטעים עץ בטו בשבט [1998]</w:t>
                      </w:r>
                    </w:p>
                  </w:txbxContent>
                </v:textbox>
                <w10:wrap type="square"/>
              </v:shape>
            </w:pict>
          </mc:Fallback>
        </mc:AlternateContent>
      </w:r>
      <w:r w:rsidR="008305FA" w:rsidRPr="008305FA">
        <w:rPr>
          <w:rFonts w:ascii="inherit" w:eastAsia="Times New Roman" w:hAnsi="inherit" w:cs="Times New Roman"/>
          <w:color w:val="050505"/>
          <w:sz w:val="28"/>
          <w:szCs w:val="28"/>
          <w:rtl/>
        </w:rPr>
        <w:t>וְשָׁרָשַׁי בִּשְׁנֵי נוֹפִים שׁוֹנִים</w:t>
      </w:r>
      <w:r w:rsidR="008305FA" w:rsidRPr="008305FA">
        <w:rPr>
          <w:rFonts w:ascii="inherit" w:eastAsia="Times New Roman" w:hAnsi="inherit" w:cs="Arial" w:hint="cs"/>
          <w:color w:val="050505"/>
          <w:sz w:val="28"/>
          <w:szCs w:val="28"/>
          <w:rtl/>
        </w:rPr>
        <w:t>.</w:t>
      </w:r>
    </w:p>
    <w:sectPr w:rsidR="008305FA" w:rsidRPr="008305FA" w:rsidSect="004D6508">
      <w:pgSz w:w="11906" w:h="16838"/>
      <w:pgMar w:top="1276" w:right="1133" w:bottom="709"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D326" w14:textId="77777777" w:rsidR="001E642D" w:rsidRDefault="001E642D" w:rsidP="001E642D">
      <w:pPr>
        <w:spacing w:after="0" w:line="240" w:lineRule="auto"/>
      </w:pPr>
      <w:r>
        <w:separator/>
      </w:r>
    </w:p>
  </w:endnote>
  <w:endnote w:type="continuationSeparator" w:id="0">
    <w:p w14:paraId="7A9CF43B" w14:textId="77777777" w:rsidR="001E642D" w:rsidRDefault="001E642D" w:rsidP="001E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B058" w14:textId="77777777" w:rsidR="001E642D" w:rsidRDefault="001E642D" w:rsidP="001E642D">
      <w:pPr>
        <w:spacing w:after="0" w:line="240" w:lineRule="auto"/>
      </w:pPr>
      <w:r>
        <w:separator/>
      </w:r>
    </w:p>
  </w:footnote>
  <w:footnote w:type="continuationSeparator" w:id="0">
    <w:p w14:paraId="438F05FD" w14:textId="77777777" w:rsidR="001E642D" w:rsidRDefault="001E642D" w:rsidP="001E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846E4"/>
    <w:multiLevelType w:val="hybridMultilevel"/>
    <w:tmpl w:val="A4E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50"/>
    <w:rsid w:val="000455C2"/>
    <w:rsid w:val="000C6450"/>
    <w:rsid w:val="001E642D"/>
    <w:rsid w:val="00306A6C"/>
    <w:rsid w:val="00380EAE"/>
    <w:rsid w:val="004D6508"/>
    <w:rsid w:val="0059078F"/>
    <w:rsid w:val="008305FA"/>
    <w:rsid w:val="00961750"/>
    <w:rsid w:val="00A86A12"/>
    <w:rsid w:val="00AA7BC5"/>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0F9031"/>
  <w15:chartTrackingRefBased/>
  <w15:docId w15:val="{90593EE2-D268-40F5-854E-20F198B6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42D"/>
    <w:pPr>
      <w:tabs>
        <w:tab w:val="center" w:pos="4153"/>
        <w:tab w:val="right" w:pos="8306"/>
      </w:tabs>
      <w:spacing w:after="0" w:line="240" w:lineRule="auto"/>
    </w:pPr>
  </w:style>
  <w:style w:type="character" w:customStyle="1" w:styleId="a4">
    <w:name w:val="כותרת עליונה תו"/>
    <w:basedOn w:val="a0"/>
    <w:link w:val="a3"/>
    <w:uiPriority w:val="99"/>
    <w:rsid w:val="001E642D"/>
  </w:style>
  <w:style w:type="paragraph" w:styleId="a5">
    <w:name w:val="footer"/>
    <w:basedOn w:val="a"/>
    <w:link w:val="a6"/>
    <w:uiPriority w:val="99"/>
    <w:unhideWhenUsed/>
    <w:rsid w:val="001E642D"/>
    <w:pPr>
      <w:tabs>
        <w:tab w:val="center" w:pos="4153"/>
        <w:tab w:val="right" w:pos="8306"/>
      </w:tabs>
      <w:spacing w:after="0" w:line="240" w:lineRule="auto"/>
    </w:pPr>
  </w:style>
  <w:style w:type="character" w:customStyle="1" w:styleId="a6">
    <w:name w:val="כותרת תחתונה תו"/>
    <w:basedOn w:val="a0"/>
    <w:link w:val="a5"/>
    <w:uiPriority w:val="99"/>
    <w:rsid w:val="001E642D"/>
  </w:style>
  <w:style w:type="paragraph" w:styleId="a7">
    <w:name w:val="List Paragraph"/>
    <w:basedOn w:val="a"/>
    <w:uiPriority w:val="34"/>
    <w:qFormat/>
    <w:rsid w:val="004D6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341</Words>
  <Characters>1708</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2021-08-02T15:17:00Z</dcterms:created>
  <dcterms:modified xsi:type="dcterms:W3CDTF">2021-08-16T20:11:00Z</dcterms:modified>
</cp:coreProperties>
</file>