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8FCC1" w14:textId="7CD5C019" w:rsidR="006662AE" w:rsidRDefault="006662AE" w:rsidP="00085A5F">
      <w:pPr>
        <w:rPr>
          <w:rFonts w:cs="Arial"/>
          <w:b/>
          <w:bCs/>
          <w:sz w:val="44"/>
          <w:szCs w:val="44"/>
          <w:rtl/>
        </w:rPr>
      </w:pPr>
      <w:r>
        <w:rPr>
          <w:rFonts w:cs="Arial" w:hint="cs"/>
          <w:b/>
          <w:bCs/>
          <w:sz w:val="44"/>
          <w:szCs w:val="44"/>
          <w:rtl/>
        </w:rPr>
        <w:t xml:space="preserve">זיכרונות ילדות עם ניר </w:t>
      </w:r>
      <w:r>
        <w:rPr>
          <w:rFonts w:cs="Arial" w:hint="cs"/>
          <w:sz w:val="36"/>
          <w:szCs w:val="36"/>
          <w:rtl/>
        </w:rPr>
        <w:t>/ עומרי חסון</w:t>
      </w:r>
    </w:p>
    <w:p w14:paraId="2487451F" w14:textId="67192E26" w:rsidR="006662AE" w:rsidRPr="00BB17EB" w:rsidRDefault="006662AE" w:rsidP="006662AE">
      <w:pPr>
        <w:rPr>
          <w:sz w:val="28"/>
          <w:szCs w:val="28"/>
          <w:rtl/>
        </w:rPr>
      </w:pPr>
      <w:r w:rsidRPr="00BB17EB">
        <w:rPr>
          <w:rFonts w:cs="Arial"/>
          <w:sz w:val="28"/>
          <w:szCs w:val="28"/>
          <w:rtl/>
        </w:rPr>
        <w:t>פעם אחת ניר ואני התחבאנו במתבן לכמה שעות טובות ולא ענינו לקריאות המטפלת עליזה</w:t>
      </w:r>
      <w:r w:rsidRPr="00BB17EB">
        <w:rPr>
          <w:rFonts w:cs="Arial" w:hint="cs"/>
          <w:sz w:val="28"/>
          <w:szCs w:val="28"/>
          <w:rtl/>
        </w:rPr>
        <w:t>,</w:t>
      </w:r>
      <w:r w:rsidRPr="00BB17EB">
        <w:rPr>
          <w:rFonts w:cs="Arial"/>
          <w:sz w:val="28"/>
          <w:szCs w:val="28"/>
          <w:rtl/>
        </w:rPr>
        <w:t xml:space="preserve"> שחיפשה אותנו.</w:t>
      </w:r>
      <w:r w:rsidR="00BB17EB">
        <w:rPr>
          <w:rFonts w:cs="Arial" w:hint="cs"/>
          <w:sz w:val="28"/>
          <w:szCs w:val="28"/>
          <w:rtl/>
        </w:rPr>
        <w:t xml:space="preserve"> </w:t>
      </w:r>
      <w:r w:rsidRPr="00BB17EB">
        <w:rPr>
          <w:rFonts w:cs="Arial"/>
          <w:sz w:val="28"/>
          <w:szCs w:val="28"/>
          <w:rtl/>
        </w:rPr>
        <w:t xml:space="preserve">אחרי שכול הקיבוץ היה על הרגלים וחיפש אותנו כמה שעות טובות עם רכבים </w:t>
      </w:r>
      <w:r w:rsidR="00BB17EB">
        <w:rPr>
          <w:rFonts w:cs="Arial" w:hint="cs"/>
          <w:sz w:val="28"/>
          <w:szCs w:val="28"/>
          <w:rtl/>
        </w:rPr>
        <w:t>ו</w:t>
      </w:r>
      <w:r w:rsidRPr="00BB17EB">
        <w:rPr>
          <w:rFonts w:cs="Arial"/>
          <w:sz w:val="28"/>
          <w:szCs w:val="28"/>
          <w:rtl/>
        </w:rPr>
        <w:t>סוסים</w:t>
      </w:r>
      <w:r w:rsidR="00BB17EB">
        <w:rPr>
          <w:rFonts w:cs="Arial" w:hint="cs"/>
          <w:sz w:val="28"/>
          <w:szCs w:val="28"/>
          <w:rtl/>
        </w:rPr>
        <w:t>,</w:t>
      </w:r>
      <w:r w:rsidRPr="00BB17EB">
        <w:rPr>
          <w:rFonts w:cs="Arial"/>
          <w:sz w:val="28"/>
          <w:szCs w:val="28"/>
          <w:rtl/>
        </w:rPr>
        <w:t xml:space="preserve"> תפסו אותנו איציק שפרן ודודו מחרוק</w:t>
      </w:r>
      <w:r w:rsidR="00BB17EB">
        <w:rPr>
          <w:rFonts w:cs="Arial" w:hint="cs"/>
          <w:sz w:val="28"/>
          <w:szCs w:val="28"/>
          <w:rtl/>
        </w:rPr>
        <w:t>,</w:t>
      </w:r>
      <w:r w:rsidRPr="00BB17EB">
        <w:rPr>
          <w:rFonts w:cs="Arial"/>
          <w:sz w:val="28"/>
          <w:szCs w:val="28"/>
          <w:rtl/>
        </w:rPr>
        <w:t xml:space="preserve"> שיצאו לחיפושים עם טרקטור.</w:t>
      </w:r>
    </w:p>
    <w:p w14:paraId="339857A3" w14:textId="36677EF6" w:rsidR="00085A5F" w:rsidRPr="00BB17EB" w:rsidRDefault="00085A5F" w:rsidP="00085A5F">
      <w:pPr>
        <w:rPr>
          <w:sz w:val="28"/>
          <w:szCs w:val="28"/>
          <w:rtl/>
        </w:rPr>
      </w:pPr>
      <w:r w:rsidRPr="00BB17EB">
        <w:rPr>
          <w:rFonts w:cs="Arial"/>
          <w:b/>
          <w:bCs/>
          <w:sz w:val="28"/>
          <w:szCs w:val="28"/>
          <w:rtl/>
        </w:rPr>
        <w:t>מבצע הפרגוסון</w:t>
      </w:r>
      <w:r w:rsidR="006662AE" w:rsidRPr="00BB17EB">
        <w:rPr>
          <w:rFonts w:cs="Arial" w:hint="cs"/>
          <w:b/>
          <w:bCs/>
          <w:sz w:val="28"/>
          <w:szCs w:val="28"/>
          <w:rtl/>
        </w:rPr>
        <w:t xml:space="preserve"> </w:t>
      </w:r>
    </w:p>
    <w:p w14:paraId="7666DC0E" w14:textId="3F6341D4" w:rsidR="00085A5F" w:rsidRPr="00BB17EB" w:rsidRDefault="00085A5F" w:rsidP="00085A5F">
      <w:pPr>
        <w:rPr>
          <w:sz w:val="28"/>
          <w:szCs w:val="28"/>
          <w:rtl/>
        </w:rPr>
      </w:pPr>
      <w:r w:rsidRPr="00BB17EB">
        <w:rPr>
          <w:rFonts w:cs="Arial"/>
          <w:sz w:val="28"/>
          <w:szCs w:val="28"/>
          <w:rtl/>
        </w:rPr>
        <w:t xml:space="preserve">כילדים בקיבוץ, לנהוג על טרקטור היה חלומנו הגדול ביותר. מאז שאני זוכר את ניר, תמיד </w:t>
      </w:r>
      <w:r w:rsidR="006662AE" w:rsidRPr="00BB17EB">
        <w:rPr>
          <w:rFonts w:cs="Arial" w:hint="cs"/>
          <w:sz w:val="28"/>
          <w:szCs w:val="28"/>
          <w:rtl/>
        </w:rPr>
        <w:t xml:space="preserve">הוא </w:t>
      </w:r>
      <w:r w:rsidRPr="00BB17EB">
        <w:rPr>
          <w:rFonts w:cs="Arial"/>
          <w:sz w:val="28"/>
          <w:szCs w:val="28"/>
          <w:rtl/>
        </w:rPr>
        <w:t>היה מהופנט מכול דבר שיש לו גלגלים ומנוע, לכן היה ממש קל לשכנע אותו להשתתף במבצע הפרגוסון.</w:t>
      </w:r>
    </w:p>
    <w:p w14:paraId="63150F1A" w14:textId="26D01A91" w:rsidR="00085A5F" w:rsidRPr="00BB17EB" w:rsidRDefault="00085A5F" w:rsidP="00085A5F">
      <w:pPr>
        <w:rPr>
          <w:sz w:val="28"/>
          <w:szCs w:val="28"/>
          <w:rtl/>
        </w:rPr>
      </w:pPr>
      <w:r w:rsidRPr="00BB17EB">
        <w:rPr>
          <w:rFonts w:cs="Arial"/>
          <w:sz w:val="28"/>
          <w:szCs w:val="28"/>
          <w:rtl/>
        </w:rPr>
        <w:t>באחת השוטטויות שלנו במשק ראינו שהפרגוסון הישן של החצר הועמד בירידה מול מוסך המשאיות. נהוג היה אז להעמיד בירידה טרקטור שהיו לו בעיות בהתנעה</w:t>
      </w:r>
      <w:r w:rsidR="006662AE" w:rsidRPr="00BB17EB">
        <w:rPr>
          <w:rFonts w:cs="Arial" w:hint="cs"/>
          <w:sz w:val="28"/>
          <w:szCs w:val="28"/>
          <w:rtl/>
        </w:rPr>
        <w:t>,</w:t>
      </w:r>
      <w:r w:rsidRPr="00BB17EB">
        <w:rPr>
          <w:rFonts w:cs="Arial"/>
          <w:sz w:val="28"/>
          <w:szCs w:val="28"/>
          <w:rtl/>
        </w:rPr>
        <w:t xml:space="preserve"> או שנגמר לו המצבר, כדי שאפשר יהיה להתניעו בדרדור. </w:t>
      </w:r>
      <w:r w:rsidR="006662AE" w:rsidRPr="00BB17EB">
        <w:rPr>
          <w:rFonts w:cs="Arial"/>
          <w:sz w:val="28"/>
          <w:szCs w:val="28"/>
          <w:rtl/>
        </w:rPr>
        <w:br/>
      </w:r>
      <w:r w:rsidRPr="00BB17EB">
        <w:rPr>
          <w:rFonts w:cs="Arial"/>
          <w:sz w:val="28"/>
          <w:szCs w:val="28"/>
          <w:rtl/>
        </w:rPr>
        <w:t xml:space="preserve">מייד ידענו שזאת הזדמנות שאסור לפספס אותה להוכיח את יכולתנו בנהיגה. ניר, שהיה גבוה ממני (יתרון חשוב בשימוש בדוושות), ולפי טענתו גם ידע איך עושים זאת, התיישב על מושב הנהג ואני תפסתי מקום על הכנף לידו. הצלחנו לשחרר את בלם היד ולהוציא את הטרקטור מהילוך, מה שהתברר בדיעבד כטעות פטאלית. הטרקטור התחיל לתפוס תאוצה ואנחנו מצאנו את עצמנו חווים את שילוב הרגשות המשכר שבין פחד נוראי לחגיגת אדרנלין צרופה. </w:t>
      </w:r>
    </w:p>
    <w:p w14:paraId="22C53BEF" w14:textId="122FEFB7" w:rsidR="00085A5F" w:rsidRPr="00BB17EB" w:rsidRDefault="00085A5F" w:rsidP="00BB17EB">
      <w:pPr>
        <w:rPr>
          <w:sz w:val="28"/>
          <w:szCs w:val="28"/>
          <w:rtl/>
        </w:rPr>
      </w:pPr>
      <w:r w:rsidRPr="00BB17EB">
        <w:rPr>
          <w:rFonts w:cs="Arial"/>
          <w:sz w:val="28"/>
          <w:szCs w:val="28"/>
          <w:rtl/>
        </w:rPr>
        <w:t>למרות יתרון הגובה שלו לא הצליח ניר ללחוץ על הברקסים עד הסוף ולעצור את הדהירה המטורפת. באורח נס, הפרגוסון, שיצא לגמרי משליטה, סטה בסוף הירידה שמאלה ונעצר מאליו.</w:t>
      </w:r>
      <w:r w:rsidR="00BB17EB">
        <w:rPr>
          <w:rFonts w:hint="cs"/>
          <w:sz w:val="28"/>
          <w:szCs w:val="28"/>
          <w:rtl/>
        </w:rPr>
        <w:t xml:space="preserve"> </w:t>
      </w:r>
      <w:r w:rsidRPr="00BB17EB">
        <w:rPr>
          <w:rFonts w:cs="Arial"/>
          <w:sz w:val="28"/>
          <w:szCs w:val="28"/>
          <w:rtl/>
        </w:rPr>
        <w:t>מזלנו שיחק לנו, כי בסוף הירידה הזאת נמצאה בריכת החמצון.</w:t>
      </w:r>
    </w:p>
    <w:p w14:paraId="4A5CACBA" w14:textId="7EE89E80" w:rsidR="00F26E66" w:rsidRPr="00BB17EB" w:rsidRDefault="00F26E66" w:rsidP="00F26E66">
      <w:pPr>
        <w:rPr>
          <w:sz w:val="28"/>
          <w:szCs w:val="28"/>
          <w:rtl/>
        </w:rPr>
      </w:pPr>
      <w:r w:rsidRPr="00BB17EB">
        <w:rPr>
          <w:rFonts w:cs="Arial"/>
          <w:sz w:val="28"/>
          <w:szCs w:val="28"/>
          <w:rtl/>
        </w:rPr>
        <w:t>במבט לאחור ה</w:t>
      </w:r>
      <w:r w:rsidR="00CF23EE" w:rsidRPr="00BB17EB">
        <w:rPr>
          <w:rFonts w:cs="Arial" w:hint="cs"/>
          <w:sz w:val="28"/>
          <w:szCs w:val="28"/>
          <w:rtl/>
        </w:rPr>
        <w:t>י</w:t>
      </w:r>
      <w:r w:rsidRPr="00BB17EB">
        <w:rPr>
          <w:rFonts w:cs="Arial"/>
          <w:sz w:val="28"/>
          <w:szCs w:val="28"/>
          <w:rtl/>
        </w:rPr>
        <w:t>יתה לנו ילדות מקסימה עם המון חופש</w:t>
      </w:r>
      <w:r w:rsidR="00CF23EE" w:rsidRPr="00BB17EB">
        <w:rPr>
          <w:rFonts w:cs="Arial" w:hint="cs"/>
          <w:sz w:val="28"/>
          <w:szCs w:val="28"/>
          <w:rtl/>
        </w:rPr>
        <w:t>.</w:t>
      </w:r>
    </w:p>
    <w:p w14:paraId="7D15DA17" w14:textId="77777777" w:rsidR="00F26E66" w:rsidRPr="006662AE" w:rsidRDefault="00F26E66" w:rsidP="00085A5F">
      <w:pPr>
        <w:rPr>
          <w:sz w:val="24"/>
          <w:szCs w:val="24"/>
          <w:rtl/>
        </w:rPr>
      </w:pPr>
    </w:p>
    <w:p w14:paraId="1F4FF069" w14:textId="4EE504A8" w:rsidR="00085A5F" w:rsidRDefault="00085A5F" w:rsidP="00F26E66">
      <w:pPr>
        <w:rPr>
          <w:rtl/>
        </w:rPr>
      </w:pPr>
    </w:p>
    <w:p w14:paraId="4B21E892" w14:textId="4869A1AE" w:rsidR="00085A5F" w:rsidRDefault="00085A5F" w:rsidP="00085A5F">
      <w:pPr>
        <w:rPr>
          <w:rtl/>
        </w:rPr>
      </w:pPr>
    </w:p>
    <w:p w14:paraId="0E0F58FB" w14:textId="254AA403" w:rsidR="00085A5F" w:rsidRDefault="00085A5F" w:rsidP="00085A5F">
      <w:pPr>
        <w:rPr>
          <w:rtl/>
        </w:rPr>
      </w:pPr>
    </w:p>
    <w:p w14:paraId="12445EFB" w14:textId="607157CD" w:rsidR="00085A5F" w:rsidRDefault="00085A5F" w:rsidP="00085A5F">
      <w:pPr>
        <w:rPr>
          <w:rtl/>
        </w:rPr>
      </w:pPr>
    </w:p>
    <w:p w14:paraId="69B4084B" w14:textId="6D3B33D2" w:rsidR="00085A5F" w:rsidRDefault="00085A5F" w:rsidP="00085A5F">
      <w:pPr>
        <w:rPr>
          <w:rtl/>
        </w:rPr>
      </w:pPr>
    </w:p>
    <w:p w14:paraId="6ACF6EDF" w14:textId="2FA73FE2" w:rsidR="00085A5F" w:rsidRDefault="00085A5F" w:rsidP="00085A5F">
      <w:pPr>
        <w:rPr>
          <w:rtl/>
        </w:rPr>
      </w:pPr>
    </w:p>
    <w:p w14:paraId="6FC8053E" w14:textId="677E0E76" w:rsidR="00085A5F" w:rsidRDefault="00085A5F" w:rsidP="00085A5F">
      <w:pPr>
        <w:rPr>
          <w:rtl/>
        </w:rPr>
      </w:pPr>
    </w:p>
    <w:p w14:paraId="69FDB748" w14:textId="456D2D02" w:rsidR="00085A5F" w:rsidRDefault="00085A5F" w:rsidP="00085A5F">
      <w:pPr>
        <w:rPr>
          <w:rtl/>
        </w:rPr>
      </w:pPr>
    </w:p>
    <w:p w14:paraId="18BD889D" w14:textId="77777777" w:rsidR="00085A5F" w:rsidRDefault="00085A5F" w:rsidP="00085A5F">
      <w:pPr>
        <w:rPr>
          <w:rtl/>
        </w:rPr>
      </w:pPr>
    </w:p>
    <w:p w14:paraId="14E8C9CB" w14:textId="3E4A8FB4" w:rsidR="006662AE" w:rsidRDefault="00BB17EB" w:rsidP="00BB17EB">
      <w:pPr>
        <w:rPr>
          <w:rFonts w:cs="Arial"/>
          <w:rtl/>
        </w:rPr>
      </w:pPr>
      <w:r w:rsidRPr="00085A5F">
        <w:rPr>
          <w:noProof/>
        </w:rPr>
        <w:drawing>
          <wp:anchor distT="0" distB="0" distL="114300" distR="114300" simplePos="0" relativeHeight="251658240" behindDoc="0" locked="0" layoutInCell="1" allowOverlap="1" wp14:anchorId="3312BABE" wp14:editId="033DD624">
            <wp:simplePos x="0" y="0"/>
            <wp:positionH relativeFrom="column">
              <wp:posOffset>1021715</wp:posOffset>
            </wp:positionH>
            <wp:positionV relativeFrom="paragraph">
              <wp:posOffset>-2574925</wp:posOffset>
            </wp:positionV>
            <wp:extent cx="4302125" cy="2868295"/>
            <wp:effectExtent l="0" t="0" r="3175" b="8255"/>
            <wp:wrapThrough wrapText="bothSides">
              <wp:wrapPolygon edited="0">
                <wp:start x="0" y="0"/>
                <wp:lineTo x="0" y="21519"/>
                <wp:lineTo x="21520" y="21519"/>
                <wp:lineTo x="21520"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302125" cy="2868295"/>
                    </a:xfrm>
                    <a:prstGeom prst="rect">
                      <a:avLst/>
                    </a:prstGeom>
                  </pic:spPr>
                </pic:pic>
              </a:graphicData>
            </a:graphic>
            <wp14:sizeRelH relativeFrom="page">
              <wp14:pctWidth>0</wp14:pctWidth>
            </wp14:sizeRelH>
            <wp14:sizeRelV relativeFrom="page">
              <wp14:pctHeight>0</wp14:pctHeight>
            </wp14:sizeRelV>
          </wp:anchor>
        </w:drawing>
      </w:r>
    </w:p>
    <w:sectPr w:rsidR="006662AE" w:rsidSect="006662AE">
      <w:pgSz w:w="11906" w:h="16838"/>
      <w:pgMar w:top="1440" w:right="1133" w:bottom="1440" w:left="851"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A5F"/>
    <w:rsid w:val="00085A5F"/>
    <w:rsid w:val="002C380E"/>
    <w:rsid w:val="006662AE"/>
    <w:rsid w:val="007909CC"/>
    <w:rsid w:val="00812A12"/>
    <w:rsid w:val="00916D7B"/>
    <w:rsid w:val="00A250E6"/>
    <w:rsid w:val="00AF0865"/>
    <w:rsid w:val="00BB17EB"/>
    <w:rsid w:val="00CF23EE"/>
    <w:rsid w:val="00F25A7C"/>
    <w:rsid w:val="00F26E66"/>
    <w:rsid w:val="00F61F10"/>
    <w:rsid w:val="00F82A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63B82"/>
  <w15:chartTrackingRefBased/>
  <w15:docId w15:val="{AC662A6E-3947-42BE-92D0-2CF0D675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52069">
      <w:bodyDiv w:val="1"/>
      <w:marLeft w:val="0"/>
      <w:marRight w:val="0"/>
      <w:marTop w:val="0"/>
      <w:marBottom w:val="0"/>
      <w:divBdr>
        <w:top w:val="none" w:sz="0" w:space="0" w:color="auto"/>
        <w:left w:val="none" w:sz="0" w:space="0" w:color="auto"/>
        <w:bottom w:val="none" w:sz="0" w:space="0" w:color="auto"/>
        <w:right w:val="none" w:sz="0" w:space="0" w:color="auto"/>
      </w:divBdr>
      <w:divsChild>
        <w:div w:id="104234404">
          <w:marLeft w:val="0"/>
          <w:marRight w:val="0"/>
          <w:marTop w:val="0"/>
          <w:marBottom w:val="0"/>
          <w:divBdr>
            <w:top w:val="none" w:sz="0" w:space="0" w:color="auto"/>
            <w:left w:val="none" w:sz="0" w:space="0" w:color="auto"/>
            <w:bottom w:val="none" w:sz="0" w:space="0" w:color="auto"/>
            <w:right w:val="none" w:sz="0" w:space="0" w:color="auto"/>
          </w:divBdr>
        </w:div>
        <w:div w:id="487139816">
          <w:marLeft w:val="0"/>
          <w:marRight w:val="0"/>
          <w:marTop w:val="0"/>
          <w:marBottom w:val="0"/>
          <w:divBdr>
            <w:top w:val="none" w:sz="0" w:space="0" w:color="auto"/>
            <w:left w:val="none" w:sz="0" w:space="0" w:color="auto"/>
            <w:bottom w:val="none" w:sz="0" w:space="0" w:color="auto"/>
            <w:right w:val="none" w:sz="0" w:space="0" w:color="auto"/>
          </w:divBdr>
        </w:div>
        <w:div w:id="1117410884">
          <w:marLeft w:val="0"/>
          <w:marRight w:val="0"/>
          <w:marTop w:val="0"/>
          <w:marBottom w:val="0"/>
          <w:divBdr>
            <w:top w:val="none" w:sz="0" w:space="0" w:color="auto"/>
            <w:left w:val="none" w:sz="0" w:space="0" w:color="auto"/>
            <w:bottom w:val="none" w:sz="0" w:space="0" w:color="auto"/>
            <w:right w:val="none" w:sz="0" w:space="0" w:color="auto"/>
          </w:divBdr>
        </w:div>
      </w:divsChild>
    </w:div>
    <w:div w:id="40226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786C4-160D-416D-B52C-6F4C8DB6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219</Words>
  <Characters>1098</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אביב שוק</dc:creator>
  <cp:keywords/>
  <dc:description/>
  <cp:lastModifiedBy>archive</cp:lastModifiedBy>
  <cp:revision>5</cp:revision>
  <dcterms:created xsi:type="dcterms:W3CDTF">2021-01-26T15:06:00Z</dcterms:created>
  <dcterms:modified xsi:type="dcterms:W3CDTF">2021-01-27T16:06:00Z</dcterms:modified>
</cp:coreProperties>
</file>