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15F" w:rsidRDefault="00F115C7">
      <w:pPr>
        <w:bidi/>
        <w:spacing w:line="360" w:lineRule="auto"/>
        <w:rPr>
          <w:b/>
          <w:sz w:val="24"/>
          <w:szCs w:val="24"/>
          <w:rtl/>
        </w:rPr>
      </w:pPr>
      <w:r>
        <w:rPr>
          <w:b/>
          <w:noProof/>
          <w:sz w:val="36"/>
          <w:szCs w:val="36"/>
        </w:rPr>
        <w:drawing>
          <wp:anchor distT="0" distB="0" distL="114300" distR="114300" simplePos="0" relativeHeight="251661312" behindDoc="0" locked="0" layoutInCell="1" allowOverlap="1" wp14:anchorId="3F2629E8">
            <wp:simplePos x="0" y="0"/>
            <wp:positionH relativeFrom="column">
              <wp:posOffset>28575</wp:posOffset>
            </wp:positionH>
            <wp:positionV relativeFrom="paragraph">
              <wp:posOffset>-371475</wp:posOffset>
            </wp:positionV>
            <wp:extent cx="838200" cy="1924050"/>
            <wp:effectExtent l="0" t="0" r="0" b="0"/>
            <wp:wrapThrough wrapText="bothSides">
              <wp:wrapPolygon edited="0">
                <wp:start x="0" y="0"/>
                <wp:lineTo x="0" y="21386"/>
                <wp:lineTo x="21109" y="21386"/>
                <wp:lineTo x="21109" y="0"/>
                <wp:lineTo x="0" y="0"/>
              </wp:wrapPolygon>
            </wp:wrapThrough>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924050"/>
                    </a:xfrm>
                    <a:prstGeom prst="rect">
                      <a:avLst/>
                    </a:prstGeom>
                    <a:noFill/>
                  </pic:spPr>
                </pic:pic>
              </a:graphicData>
            </a:graphic>
            <wp14:sizeRelH relativeFrom="page">
              <wp14:pctWidth>0</wp14:pctWidth>
            </wp14:sizeRelH>
            <wp14:sizeRelV relativeFrom="page">
              <wp14:pctHeight>0</wp14:pctHeight>
            </wp14:sizeRelV>
          </wp:anchor>
        </w:drawing>
      </w:r>
      <w:r w:rsidR="003A415F">
        <w:rPr>
          <w:rFonts w:hint="cs"/>
          <w:bCs/>
          <w:sz w:val="44"/>
          <w:szCs w:val="44"/>
          <w:rtl/>
        </w:rPr>
        <w:t xml:space="preserve">לזכרו של אבא </w:t>
      </w:r>
      <w:r w:rsidR="003A415F" w:rsidRPr="003A415F">
        <w:rPr>
          <w:rFonts w:hint="cs"/>
          <w:b/>
          <w:sz w:val="36"/>
          <w:szCs w:val="36"/>
          <w:rtl/>
        </w:rPr>
        <w:t>/ מיכל שנער</w:t>
      </w:r>
      <w:bookmarkStart w:id="0" w:name="_GoBack"/>
      <w:bookmarkEnd w:id="0"/>
      <w:r w:rsidR="00582C69">
        <w:rPr>
          <w:b/>
          <w:sz w:val="36"/>
          <w:szCs w:val="36"/>
          <w:rtl/>
        </w:rPr>
        <w:br/>
      </w:r>
      <w:r w:rsidR="00582C69">
        <w:rPr>
          <w:rFonts w:hint="cs"/>
          <w:b/>
          <w:sz w:val="24"/>
          <w:szCs w:val="24"/>
          <w:rtl/>
        </w:rPr>
        <w:t>יום השלושים</w:t>
      </w:r>
    </w:p>
    <w:p w:rsidR="00582C69" w:rsidRPr="00582C69" w:rsidRDefault="00582C69" w:rsidP="00582C69">
      <w:pPr>
        <w:bidi/>
        <w:spacing w:line="360" w:lineRule="auto"/>
        <w:rPr>
          <w:b/>
          <w:sz w:val="24"/>
          <w:szCs w:val="24"/>
          <w:rtl/>
        </w:rPr>
      </w:pPr>
    </w:p>
    <w:p w:rsidR="003029CF" w:rsidRPr="00024128" w:rsidRDefault="008050F7" w:rsidP="003A415F">
      <w:pPr>
        <w:bidi/>
        <w:spacing w:line="360" w:lineRule="auto"/>
        <w:rPr>
          <w:sz w:val="28"/>
          <w:szCs w:val="28"/>
        </w:rPr>
      </w:pPr>
      <w:r w:rsidRPr="00024128">
        <w:rPr>
          <w:b/>
          <w:sz w:val="28"/>
          <w:szCs w:val="28"/>
          <w:rtl/>
        </w:rPr>
        <w:t>לאבא</w:t>
      </w:r>
      <w:r w:rsidR="003A415F" w:rsidRPr="00024128">
        <w:rPr>
          <w:rFonts w:hint="cs"/>
          <w:b/>
          <w:sz w:val="28"/>
          <w:szCs w:val="28"/>
          <w:rtl/>
        </w:rPr>
        <w:t xml:space="preserve">, </w:t>
      </w:r>
      <w:r w:rsidRPr="00024128">
        <w:rPr>
          <w:sz w:val="28"/>
          <w:szCs w:val="28"/>
          <w:rtl/>
        </w:rPr>
        <w:t>בזמן שעבר מאז שהלכת</w:t>
      </w:r>
      <w:r w:rsidR="003A415F" w:rsidRPr="00024128">
        <w:rPr>
          <w:rFonts w:hint="cs"/>
          <w:sz w:val="28"/>
          <w:szCs w:val="28"/>
          <w:rtl/>
        </w:rPr>
        <w:t>,</w:t>
      </w:r>
      <w:r w:rsidRPr="00024128">
        <w:rPr>
          <w:sz w:val="28"/>
          <w:szCs w:val="28"/>
          <w:rtl/>
        </w:rPr>
        <w:t xml:space="preserve"> עדיין לא נראה לי שבאמת הלכת. זה קצת סוריאליסטי. למרות שאתה לא בבית כשאני באה</w:t>
      </w:r>
      <w:r w:rsidR="003A415F" w:rsidRPr="00024128">
        <w:rPr>
          <w:rFonts w:hint="cs"/>
          <w:sz w:val="28"/>
          <w:szCs w:val="28"/>
          <w:rtl/>
        </w:rPr>
        <w:t xml:space="preserve">, </w:t>
      </w:r>
      <w:r w:rsidRPr="00024128">
        <w:rPr>
          <w:sz w:val="28"/>
          <w:szCs w:val="28"/>
          <w:rtl/>
        </w:rPr>
        <w:t>למרות שכבר הוצאנו את הבגדים שלך מהארון</w:t>
      </w:r>
      <w:r w:rsidR="003A415F" w:rsidRPr="00024128">
        <w:rPr>
          <w:rFonts w:hint="cs"/>
          <w:sz w:val="28"/>
          <w:szCs w:val="28"/>
          <w:rtl/>
        </w:rPr>
        <w:t>,</w:t>
      </w:r>
      <w:r w:rsidRPr="00024128">
        <w:rPr>
          <w:sz w:val="28"/>
          <w:szCs w:val="28"/>
          <w:rtl/>
        </w:rPr>
        <w:t xml:space="preserve"> למרות שאנחנו מתעסקים עם ענייני ירושה</w:t>
      </w:r>
      <w:r w:rsidR="003A415F" w:rsidRPr="00024128">
        <w:rPr>
          <w:rFonts w:hint="cs"/>
          <w:sz w:val="28"/>
          <w:szCs w:val="28"/>
          <w:rtl/>
        </w:rPr>
        <w:t xml:space="preserve">, </w:t>
      </w:r>
      <w:r w:rsidRPr="00024128">
        <w:rPr>
          <w:sz w:val="28"/>
          <w:szCs w:val="28"/>
          <w:rtl/>
        </w:rPr>
        <w:t xml:space="preserve">נדמה לי שעוד מעט אשמע את השיעול היבש ואז תיכנס. </w:t>
      </w:r>
      <w:r w:rsidR="003A415F" w:rsidRPr="00024128">
        <w:rPr>
          <w:sz w:val="28"/>
          <w:szCs w:val="28"/>
          <w:rtl/>
        </w:rPr>
        <w:br/>
      </w:r>
      <w:r w:rsidRPr="00024128">
        <w:rPr>
          <w:sz w:val="28"/>
          <w:szCs w:val="28"/>
          <w:rtl/>
        </w:rPr>
        <w:t>גם ב</w:t>
      </w:r>
      <w:r w:rsidR="003A415F" w:rsidRPr="00024128">
        <w:rPr>
          <w:rFonts w:hint="cs"/>
          <w:sz w:val="28"/>
          <w:szCs w:val="28"/>
          <w:rtl/>
        </w:rPr>
        <w:t>ה</w:t>
      </w:r>
      <w:r w:rsidRPr="00024128">
        <w:rPr>
          <w:sz w:val="28"/>
          <w:szCs w:val="28"/>
          <w:rtl/>
        </w:rPr>
        <w:t>לוויה - הארון נראה כל כך קטן</w:t>
      </w:r>
      <w:r w:rsidR="003A415F" w:rsidRPr="00024128">
        <w:rPr>
          <w:rFonts w:hint="cs"/>
          <w:sz w:val="28"/>
          <w:szCs w:val="28"/>
          <w:rtl/>
        </w:rPr>
        <w:t>,</w:t>
      </w:r>
      <w:r w:rsidRPr="00024128">
        <w:rPr>
          <w:sz w:val="28"/>
          <w:szCs w:val="28"/>
          <w:rtl/>
        </w:rPr>
        <w:t xml:space="preserve"> שלא נראה לי שהכיל אותך</w:t>
      </w:r>
      <w:r w:rsidR="003A415F" w:rsidRPr="00024128">
        <w:rPr>
          <w:rFonts w:hint="cs"/>
          <w:sz w:val="28"/>
          <w:szCs w:val="28"/>
          <w:rtl/>
        </w:rPr>
        <w:t xml:space="preserve">, </w:t>
      </w:r>
      <w:r w:rsidRPr="00024128">
        <w:rPr>
          <w:sz w:val="28"/>
          <w:szCs w:val="28"/>
          <w:rtl/>
        </w:rPr>
        <w:t xml:space="preserve">את אבא שלי הגדול </w:t>
      </w:r>
      <w:r w:rsidR="003A415F" w:rsidRPr="00024128">
        <w:rPr>
          <w:rFonts w:hint="cs"/>
          <w:sz w:val="28"/>
          <w:szCs w:val="28"/>
          <w:rtl/>
        </w:rPr>
        <w:t>ו</w:t>
      </w:r>
      <w:r w:rsidRPr="00024128">
        <w:rPr>
          <w:sz w:val="28"/>
          <w:szCs w:val="28"/>
          <w:rtl/>
        </w:rPr>
        <w:t xml:space="preserve">החזק. </w:t>
      </w:r>
    </w:p>
    <w:p w:rsidR="003029CF" w:rsidRPr="00024128" w:rsidRDefault="008050F7">
      <w:pPr>
        <w:bidi/>
        <w:spacing w:line="360" w:lineRule="auto"/>
        <w:rPr>
          <w:sz w:val="28"/>
          <w:szCs w:val="28"/>
        </w:rPr>
      </w:pPr>
      <w:r w:rsidRPr="00024128">
        <w:rPr>
          <w:sz w:val="28"/>
          <w:szCs w:val="28"/>
          <w:rtl/>
        </w:rPr>
        <w:t>אבא שידע לתקן כל דבר</w:t>
      </w:r>
      <w:r w:rsidR="003A415F" w:rsidRPr="00024128">
        <w:rPr>
          <w:rFonts w:hint="cs"/>
          <w:sz w:val="28"/>
          <w:szCs w:val="28"/>
          <w:rtl/>
        </w:rPr>
        <w:t xml:space="preserve">, </w:t>
      </w:r>
      <w:r w:rsidRPr="00024128">
        <w:rPr>
          <w:sz w:val="28"/>
          <w:szCs w:val="28"/>
          <w:rtl/>
        </w:rPr>
        <w:t xml:space="preserve">לתקוע מסמר בקיר ולתקן תקלה מסובכת במנוע של </w:t>
      </w:r>
      <w:r w:rsidR="003A415F" w:rsidRPr="00024128">
        <w:rPr>
          <w:rFonts w:hint="cs"/>
          <w:sz w:val="28"/>
          <w:szCs w:val="28"/>
          <w:rtl/>
        </w:rPr>
        <w:t>ה</w:t>
      </w:r>
      <w:r w:rsidRPr="00024128">
        <w:rPr>
          <w:sz w:val="28"/>
          <w:szCs w:val="28"/>
          <w:rtl/>
        </w:rPr>
        <w:t xml:space="preserve">סקניה. </w:t>
      </w:r>
    </w:p>
    <w:p w:rsidR="003029CF" w:rsidRPr="00024128" w:rsidRDefault="008050F7">
      <w:pPr>
        <w:bidi/>
        <w:spacing w:line="360" w:lineRule="auto"/>
        <w:rPr>
          <w:sz w:val="28"/>
          <w:szCs w:val="28"/>
        </w:rPr>
      </w:pPr>
      <w:r w:rsidRPr="00024128">
        <w:rPr>
          <w:sz w:val="28"/>
          <w:szCs w:val="28"/>
          <w:rtl/>
        </w:rPr>
        <w:t>אבא</w:t>
      </w:r>
      <w:r w:rsidR="003A415F" w:rsidRPr="00024128">
        <w:rPr>
          <w:rFonts w:hint="cs"/>
          <w:sz w:val="28"/>
          <w:szCs w:val="28"/>
          <w:rtl/>
        </w:rPr>
        <w:t>,</w:t>
      </w:r>
      <w:r w:rsidRPr="00024128">
        <w:rPr>
          <w:sz w:val="28"/>
          <w:szCs w:val="28"/>
          <w:rtl/>
        </w:rPr>
        <w:t xml:space="preserve"> שהיינו אוספים לו פרוייקטים בבית</w:t>
      </w:r>
      <w:r w:rsidR="003A415F" w:rsidRPr="00024128">
        <w:rPr>
          <w:rFonts w:hint="cs"/>
          <w:sz w:val="28"/>
          <w:szCs w:val="28"/>
          <w:rtl/>
        </w:rPr>
        <w:t xml:space="preserve">, </w:t>
      </w:r>
      <w:r w:rsidRPr="00024128">
        <w:rPr>
          <w:sz w:val="28"/>
          <w:szCs w:val="28"/>
          <w:rtl/>
        </w:rPr>
        <w:t>כי לא ידענו איך לעשות אותם</w:t>
      </w:r>
      <w:r w:rsidR="003A415F" w:rsidRPr="00024128">
        <w:rPr>
          <w:rFonts w:hint="cs"/>
          <w:sz w:val="28"/>
          <w:szCs w:val="28"/>
          <w:rtl/>
        </w:rPr>
        <w:t xml:space="preserve">, </w:t>
      </w:r>
      <w:r w:rsidRPr="00024128">
        <w:rPr>
          <w:sz w:val="28"/>
          <w:szCs w:val="28"/>
          <w:rtl/>
        </w:rPr>
        <w:t xml:space="preserve">שלושה חודשים מראש לפני שהוא בא. נשבר משהו? היינו אומרים לא נורא, איתן מגיע עוד מעט (גם אם זה </w:t>
      </w:r>
      <w:r w:rsidR="003A415F" w:rsidRPr="00024128">
        <w:rPr>
          <w:rFonts w:hint="cs"/>
          <w:sz w:val="28"/>
          <w:szCs w:val="28"/>
          <w:rtl/>
        </w:rPr>
        <w:t>קרה ב</w:t>
      </w:r>
      <w:r w:rsidRPr="00024128">
        <w:rPr>
          <w:sz w:val="28"/>
          <w:szCs w:val="28"/>
          <w:rtl/>
        </w:rPr>
        <w:t>פברואר והוא בא במאי).</w:t>
      </w:r>
    </w:p>
    <w:p w:rsidR="003029CF" w:rsidRPr="00024128" w:rsidRDefault="008050F7">
      <w:pPr>
        <w:bidi/>
        <w:spacing w:line="360" w:lineRule="auto"/>
        <w:rPr>
          <w:sz w:val="28"/>
          <w:szCs w:val="28"/>
        </w:rPr>
      </w:pPr>
      <w:r w:rsidRPr="00024128">
        <w:rPr>
          <w:sz w:val="28"/>
          <w:szCs w:val="28"/>
          <w:rtl/>
        </w:rPr>
        <w:t>אבא</w:t>
      </w:r>
      <w:r w:rsidR="003A415F" w:rsidRPr="00024128">
        <w:rPr>
          <w:rFonts w:hint="cs"/>
          <w:sz w:val="28"/>
          <w:szCs w:val="28"/>
          <w:rtl/>
        </w:rPr>
        <w:t>,</w:t>
      </w:r>
      <w:r w:rsidRPr="00024128">
        <w:rPr>
          <w:sz w:val="28"/>
          <w:szCs w:val="28"/>
          <w:rtl/>
        </w:rPr>
        <w:t xml:space="preserve"> שהיה לוקח אותי על הכתפיים בצעדת יערות מנשה ובטקסים של יום הזיכרון ביד לבנים. </w:t>
      </w:r>
    </w:p>
    <w:p w:rsidR="003029CF" w:rsidRPr="00024128" w:rsidRDefault="008050F7">
      <w:pPr>
        <w:bidi/>
        <w:spacing w:line="360" w:lineRule="auto"/>
        <w:rPr>
          <w:sz w:val="28"/>
          <w:szCs w:val="28"/>
        </w:rPr>
      </w:pPr>
      <w:r w:rsidRPr="00024128">
        <w:rPr>
          <w:sz w:val="28"/>
          <w:szCs w:val="28"/>
          <w:rtl/>
        </w:rPr>
        <w:t>אבא</w:t>
      </w:r>
      <w:r w:rsidR="003A415F" w:rsidRPr="00024128">
        <w:rPr>
          <w:rFonts w:hint="cs"/>
          <w:sz w:val="28"/>
          <w:szCs w:val="28"/>
          <w:rtl/>
        </w:rPr>
        <w:t>,</w:t>
      </w:r>
      <w:r w:rsidRPr="00024128">
        <w:rPr>
          <w:sz w:val="28"/>
          <w:szCs w:val="28"/>
          <w:rtl/>
        </w:rPr>
        <w:t xml:space="preserve"> שהיה עושה טריקים. למשל</w:t>
      </w:r>
      <w:r w:rsidR="003A415F" w:rsidRPr="00024128">
        <w:rPr>
          <w:rFonts w:hint="cs"/>
          <w:sz w:val="28"/>
          <w:szCs w:val="28"/>
          <w:rtl/>
        </w:rPr>
        <w:t>,</w:t>
      </w:r>
      <w:r w:rsidRPr="00024128">
        <w:rPr>
          <w:sz w:val="28"/>
          <w:szCs w:val="28"/>
          <w:rtl/>
        </w:rPr>
        <w:t xml:space="preserve"> ידעתם שאבא ידע לפתוח בקבוק של בירה עם העין? לקח לי זמן להבין שקודם הוא היה פותח אותו עם הפותחן ואז מניח את הפקק בחזרה על הבקבוק ומרים אותו עם העין. או שהוא היה נוסע על אופניים לאחור? </w:t>
      </w:r>
      <w:r w:rsidR="003A415F" w:rsidRPr="00024128">
        <w:rPr>
          <w:rFonts w:hint="cs"/>
          <w:sz w:val="28"/>
          <w:szCs w:val="28"/>
          <w:rtl/>
        </w:rPr>
        <w:t xml:space="preserve">הוא </w:t>
      </w:r>
      <w:r w:rsidRPr="00024128">
        <w:rPr>
          <w:sz w:val="28"/>
          <w:szCs w:val="28"/>
          <w:rtl/>
        </w:rPr>
        <w:t>היה מתיישב על הכידון</w:t>
      </w:r>
      <w:r w:rsidR="003A415F" w:rsidRPr="00024128">
        <w:rPr>
          <w:rFonts w:hint="cs"/>
          <w:sz w:val="28"/>
          <w:szCs w:val="28"/>
          <w:rtl/>
        </w:rPr>
        <w:t>,</w:t>
      </w:r>
      <w:r w:rsidRPr="00024128">
        <w:rPr>
          <w:sz w:val="28"/>
          <w:szCs w:val="28"/>
          <w:rtl/>
        </w:rPr>
        <w:t xml:space="preserve"> עם הגב לכיוון הנסיעה</w:t>
      </w:r>
      <w:r w:rsidR="003A415F" w:rsidRPr="00024128">
        <w:rPr>
          <w:rFonts w:hint="cs"/>
          <w:sz w:val="28"/>
          <w:szCs w:val="28"/>
          <w:rtl/>
        </w:rPr>
        <w:t>,</w:t>
      </w:r>
      <w:r w:rsidRPr="00024128">
        <w:rPr>
          <w:sz w:val="28"/>
          <w:szCs w:val="28"/>
          <w:rtl/>
        </w:rPr>
        <w:t xml:space="preserve"> ומפדל לאחור. </w:t>
      </w:r>
    </w:p>
    <w:p w:rsidR="003029CF" w:rsidRPr="00024128" w:rsidRDefault="008050F7" w:rsidP="003A415F">
      <w:pPr>
        <w:bidi/>
        <w:spacing w:line="360" w:lineRule="auto"/>
        <w:rPr>
          <w:sz w:val="28"/>
          <w:szCs w:val="28"/>
        </w:rPr>
      </w:pPr>
      <w:r w:rsidRPr="00024128">
        <w:rPr>
          <w:sz w:val="28"/>
          <w:szCs w:val="28"/>
          <w:rtl/>
        </w:rPr>
        <w:t>אבא</w:t>
      </w:r>
      <w:r w:rsidR="003A415F" w:rsidRPr="00024128">
        <w:rPr>
          <w:rFonts w:hint="cs"/>
          <w:sz w:val="28"/>
          <w:szCs w:val="28"/>
          <w:rtl/>
        </w:rPr>
        <w:t>,</w:t>
      </w:r>
      <w:r w:rsidRPr="00024128">
        <w:rPr>
          <w:sz w:val="28"/>
          <w:szCs w:val="28"/>
          <w:rtl/>
        </w:rPr>
        <w:t xml:space="preserve"> שידע לשרוק שריקה עם אצבעות</w:t>
      </w:r>
      <w:r w:rsidR="003A415F" w:rsidRPr="00024128">
        <w:rPr>
          <w:rFonts w:hint="cs"/>
          <w:sz w:val="28"/>
          <w:szCs w:val="28"/>
          <w:rtl/>
        </w:rPr>
        <w:t>,</w:t>
      </w:r>
      <w:r w:rsidRPr="00024128">
        <w:rPr>
          <w:sz w:val="28"/>
          <w:szCs w:val="28"/>
          <w:rtl/>
        </w:rPr>
        <w:t xml:space="preserve"> בלי צורך באצבעות</w:t>
      </w:r>
      <w:r w:rsidR="003A415F" w:rsidRPr="00024128">
        <w:rPr>
          <w:rFonts w:hint="cs"/>
          <w:sz w:val="28"/>
          <w:szCs w:val="28"/>
          <w:rtl/>
        </w:rPr>
        <w:t xml:space="preserve">. </w:t>
      </w:r>
      <w:r w:rsidRPr="00024128">
        <w:rPr>
          <w:sz w:val="28"/>
          <w:szCs w:val="28"/>
          <w:rtl/>
        </w:rPr>
        <w:t>אבא</w:t>
      </w:r>
      <w:r w:rsidR="003A415F" w:rsidRPr="00024128">
        <w:rPr>
          <w:rFonts w:hint="cs"/>
          <w:sz w:val="28"/>
          <w:szCs w:val="28"/>
          <w:rtl/>
        </w:rPr>
        <w:t>,</w:t>
      </w:r>
      <w:r w:rsidRPr="00024128">
        <w:rPr>
          <w:sz w:val="28"/>
          <w:szCs w:val="28"/>
          <w:rtl/>
        </w:rPr>
        <w:t xml:space="preserve"> ששחה (וכשפרק את הכתף ונזקק לניתוח היה עולה ויורד את המדרגות בכרמל כדי לשמור על כושר) ורץ ובסוף הולך</w:t>
      </w:r>
      <w:r w:rsidR="003A415F" w:rsidRPr="00024128">
        <w:rPr>
          <w:rFonts w:hint="cs"/>
          <w:sz w:val="28"/>
          <w:szCs w:val="28"/>
          <w:rtl/>
        </w:rPr>
        <w:t>.</w:t>
      </w:r>
    </w:p>
    <w:p w:rsidR="003029CF" w:rsidRPr="00024128" w:rsidRDefault="008050F7">
      <w:pPr>
        <w:bidi/>
        <w:spacing w:line="360" w:lineRule="auto"/>
        <w:rPr>
          <w:sz w:val="28"/>
          <w:szCs w:val="28"/>
        </w:rPr>
      </w:pPr>
      <w:r w:rsidRPr="00024128">
        <w:rPr>
          <w:sz w:val="28"/>
          <w:szCs w:val="28"/>
          <w:rtl/>
        </w:rPr>
        <w:t>אבא</w:t>
      </w:r>
      <w:r w:rsidR="003A415F" w:rsidRPr="00024128">
        <w:rPr>
          <w:rFonts w:hint="cs"/>
          <w:sz w:val="28"/>
          <w:szCs w:val="28"/>
          <w:rtl/>
        </w:rPr>
        <w:t>,</w:t>
      </w:r>
      <w:r w:rsidRPr="00024128">
        <w:rPr>
          <w:sz w:val="28"/>
          <w:szCs w:val="28"/>
          <w:rtl/>
        </w:rPr>
        <w:t xml:space="preserve"> נהג </w:t>
      </w:r>
      <w:r w:rsidR="003A415F" w:rsidRPr="00024128">
        <w:rPr>
          <w:rFonts w:hint="cs"/>
          <w:sz w:val="28"/>
          <w:szCs w:val="28"/>
          <w:rtl/>
        </w:rPr>
        <w:t>ה</w:t>
      </w:r>
      <w:r w:rsidRPr="00024128">
        <w:rPr>
          <w:sz w:val="28"/>
          <w:szCs w:val="28"/>
          <w:rtl/>
        </w:rPr>
        <w:t>משאית</w:t>
      </w:r>
      <w:r w:rsidR="003A415F" w:rsidRPr="00024128">
        <w:rPr>
          <w:rFonts w:hint="cs"/>
          <w:sz w:val="28"/>
          <w:szCs w:val="28"/>
          <w:rtl/>
        </w:rPr>
        <w:t>,</w:t>
      </w:r>
      <w:r w:rsidRPr="00024128">
        <w:rPr>
          <w:sz w:val="28"/>
          <w:szCs w:val="28"/>
          <w:rtl/>
        </w:rPr>
        <w:t xml:space="preserve"> בעל הידע הכללי הכי נרחב שהכרתי (גם לא בקרב נהגי המשאיות)</w:t>
      </w:r>
      <w:r w:rsidR="003A415F" w:rsidRPr="00024128">
        <w:rPr>
          <w:rFonts w:hint="cs"/>
          <w:sz w:val="28"/>
          <w:szCs w:val="28"/>
          <w:rtl/>
        </w:rPr>
        <w:t xml:space="preserve">, </w:t>
      </w:r>
      <w:r w:rsidRPr="00024128">
        <w:rPr>
          <w:sz w:val="28"/>
          <w:szCs w:val="28"/>
          <w:rtl/>
        </w:rPr>
        <w:t>הידע הספציפי על מנועים</w:t>
      </w:r>
      <w:r w:rsidR="004E6162" w:rsidRPr="00024128">
        <w:rPr>
          <w:rFonts w:hint="cs"/>
          <w:sz w:val="28"/>
          <w:szCs w:val="28"/>
          <w:rtl/>
        </w:rPr>
        <w:t>,</w:t>
      </w:r>
      <w:r w:rsidRPr="00024128">
        <w:rPr>
          <w:sz w:val="28"/>
          <w:szCs w:val="28"/>
          <w:rtl/>
        </w:rPr>
        <w:t xml:space="preserve"> ובעיקר כמובן הסקניה. היה לו פתרון לכל שאלה שקשורה למכוניות</w:t>
      </w:r>
      <w:r w:rsidR="004E6162" w:rsidRPr="00024128">
        <w:rPr>
          <w:rFonts w:hint="cs"/>
          <w:sz w:val="28"/>
          <w:szCs w:val="28"/>
          <w:rtl/>
        </w:rPr>
        <w:t>,</w:t>
      </w:r>
      <w:r w:rsidRPr="00024128">
        <w:rPr>
          <w:sz w:val="28"/>
          <w:szCs w:val="28"/>
          <w:rtl/>
        </w:rPr>
        <w:t xml:space="preserve"> גם בטלפון מקנדה. הוא היה נכס ב</w:t>
      </w:r>
      <w:r w:rsidR="004E6162" w:rsidRPr="00024128">
        <w:rPr>
          <w:rFonts w:hint="cs"/>
          <w:sz w:val="28"/>
          <w:szCs w:val="28"/>
          <w:rtl/>
        </w:rPr>
        <w:t>-</w:t>
      </w:r>
      <w:r w:rsidRPr="00024128">
        <w:rPr>
          <w:sz w:val="28"/>
          <w:szCs w:val="28"/>
          <w:rtl/>
        </w:rPr>
        <w:t xml:space="preserve"> 20 שאלות של יום שישי</w:t>
      </w:r>
      <w:r w:rsidR="004E6162" w:rsidRPr="00024128">
        <w:rPr>
          <w:rFonts w:hint="cs"/>
          <w:sz w:val="28"/>
          <w:szCs w:val="28"/>
          <w:rtl/>
        </w:rPr>
        <w:t>.</w:t>
      </w:r>
      <w:r w:rsidRPr="00024128">
        <w:rPr>
          <w:sz w:val="28"/>
          <w:szCs w:val="28"/>
          <w:rtl/>
        </w:rPr>
        <w:t xml:space="preserve"> </w:t>
      </w:r>
    </w:p>
    <w:p w:rsidR="003029CF" w:rsidRPr="00024128" w:rsidRDefault="008050F7">
      <w:pPr>
        <w:bidi/>
        <w:spacing w:line="360" w:lineRule="auto"/>
        <w:rPr>
          <w:sz w:val="28"/>
          <w:szCs w:val="28"/>
        </w:rPr>
      </w:pPr>
      <w:r w:rsidRPr="00024128">
        <w:rPr>
          <w:sz w:val="28"/>
          <w:szCs w:val="28"/>
          <w:rtl/>
        </w:rPr>
        <w:t>אבא</w:t>
      </w:r>
      <w:r w:rsidR="004E6162" w:rsidRPr="00024128">
        <w:rPr>
          <w:rFonts w:hint="cs"/>
          <w:sz w:val="28"/>
          <w:szCs w:val="28"/>
          <w:rtl/>
        </w:rPr>
        <w:t>,</w:t>
      </w:r>
      <w:r w:rsidRPr="00024128">
        <w:rPr>
          <w:sz w:val="28"/>
          <w:szCs w:val="28"/>
          <w:rtl/>
        </w:rPr>
        <w:t xml:space="preserve"> שאהב את סקנדינביה ושמר לפינלנד חסד נעורים. בזכותו אימצנו כל מתנדב סקנדינבי שהיה בקיבוץ וזכינו להכיר אנשים</w:t>
      </w:r>
      <w:r w:rsidR="004E6162" w:rsidRPr="00024128">
        <w:rPr>
          <w:rFonts w:hint="cs"/>
          <w:sz w:val="28"/>
          <w:szCs w:val="28"/>
          <w:rtl/>
        </w:rPr>
        <w:t xml:space="preserve"> יפים</w:t>
      </w:r>
      <w:r w:rsidRPr="00024128">
        <w:rPr>
          <w:sz w:val="28"/>
          <w:szCs w:val="28"/>
          <w:rtl/>
        </w:rPr>
        <w:t xml:space="preserve">. עם חלקם אבא שמר על קשר למשך שנים רבות. </w:t>
      </w:r>
    </w:p>
    <w:p w:rsidR="003029CF" w:rsidRPr="00024128" w:rsidRDefault="008050F7">
      <w:pPr>
        <w:bidi/>
        <w:spacing w:line="360" w:lineRule="auto"/>
        <w:rPr>
          <w:sz w:val="28"/>
          <w:szCs w:val="28"/>
        </w:rPr>
      </w:pPr>
      <w:r w:rsidRPr="00024128">
        <w:rPr>
          <w:sz w:val="28"/>
          <w:szCs w:val="28"/>
          <w:rtl/>
        </w:rPr>
        <w:lastRenderedPageBreak/>
        <w:t>אבא</w:t>
      </w:r>
      <w:r w:rsidR="004E6162" w:rsidRPr="00024128">
        <w:rPr>
          <w:rFonts w:hint="cs"/>
          <w:sz w:val="28"/>
          <w:szCs w:val="28"/>
          <w:rtl/>
        </w:rPr>
        <w:t>,</w:t>
      </w:r>
      <w:r w:rsidRPr="00024128">
        <w:rPr>
          <w:sz w:val="28"/>
          <w:szCs w:val="28"/>
          <w:rtl/>
        </w:rPr>
        <w:t xml:space="preserve"> שלמרות שלא היה איש רעים להתרועע היו לו מספר חברים טובים</w:t>
      </w:r>
      <w:r w:rsidR="00555B5B" w:rsidRPr="00024128">
        <w:rPr>
          <w:rFonts w:hint="cs"/>
          <w:sz w:val="28"/>
          <w:szCs w:val="28"/>
          <w:rtl/>
        </w:rPr>
        <w:t xml:space="preserve">, </w:t>
      </w:r>
      <w:r w:rsidRPr="00024128">
        <w:rPr>
          <w:sz w:val="28"/>
          <w:szCs w:val="28"/>
          <w:rtl/>
        </w:rPr>
        <w:t>שכל מפגש איתם היה מרומם את רוחו</w:t>
      </w:r>
      <w:r w:rsidR="00555B5B" w:rsidRPr="00024128">
        <w:rPr>
          <w:rFonts w:hint="cs"/>
          <w:sz w:val="28"/>
          <w:szCs w:val="28"/>
          <w:rtl/>
        </w:rPr>
        <w:t>,</w:t>
      </w:r>
      <w:r w:rsidRPr="00024128">
        <w:rPr>
          <w:sz w:val="28"/>
          <w:szCs w:val="28"/>
          <w:rtl/>
        </w:rPr>
        <w:t xml:space="preserve"> גם בזמנים הקשים יותר. תמיד אהבתי לבוא למפגשים האלו ולראות אותו מחייך</w:t>
      </w:r>
      <w:r w:rsidR="00555B5B" w:rsidRPr="00024128">
        <w:rPr>
          <w:rFonts w:hint="cs"/>
          <w:sz w:val="28"/>
          <w:szCs w:val="28"/>
          <w:rtl/>
        </w:rPr>
        <w:t>,</w:t>
      </w:r>
      <w:r w:rsidRPr="00024128">
        <w:rPr>
          <w:sz w:val="28"/>
          <w:szCs w:val="28"/>
          <w:rtl/>
        </w:rPr>
        <w:t xml:space="preserve"> צוחק ונהנה.</w:t>
      </w:r>
    </w:p>
    <w:p w:rsidR="003029CF" w:rsidRPr="00024128" w:rsidRDefault="008050F7">
      <w:pPr>
        <w:bidi/>
        <w:spacing w:line="360" w:lineRule="auto"/>
        <w:rPr>
          <w:sz w:val="28"/>
          <w:szCs w:val="28"/>
        </w:rPr>
      </w:pPr>
      <w:r w:rsidRPr="00024128">
        <w:rPr>
          <w:sz w:val="28"/>
          <w:szCs w:val="28"/>
          <w:rtl/>
        </w:rPr>
        <w:t>אבא</w:t>
      </w:r>
      <w:r w:rsidR="00555B5B" w:rsidRPr="00024128">
        <w:rPr>
          <w:rFonts w:hint="cs"/>
          <w:sz w:val="28"/>
          <w:szCs w:val="28"/>
          <w:rtl/>
        </w:rPr>
        <w:t>,</w:t>
      </w:r>
      <w:r w:rsidRPr="00024128">
        <w:rPr>
          <w:sz w:val="28"/>
          <w:szCs w:val="28"/>
          <w:rtl/>
        </w:rPr>
        <w:t xml:space="preserve"> שהיה איש משפחה. היה כל כך גאה בנו, בילדים שלו. תמיד אמר שאין לו כסף אבל הוא זכה בזהב. הנכדים ריככו אותו עם השנים. השבועות שבילה איתנו</w:t>
      </w:r>
      <w:r w:rsidR="00555B5B" w:rsidRPr="00024128">
        <w:rPr>
          <w:rFonts w:hint="cs"/>
          <w:sz w:val="28"/>
          <w:szCs w:val="28"/>
          <w:rtl/>
        </w:rPr>
        <w:t>,</w:t>
      </w:r>
      <w:r w:rsidRPr="00024128">
        <w:rPr>
          <w:sz w:val="28"/>
          <w:szCs w:val="28"/>
          <w:rtl/>
        </w:rPr>
        <w:t xml:space="preserve"> מדי שנה</w:t>
      </w:r>
      <w:r w:rsidR="00555B5B" w:rsidRPr="00024128">
        <w:rPr>
          <w:rFonts w:hint="cs"/>
          <w:sz w:val="28"/>
          <w:szCs w:val="28"/>
          <w:rtl/>
        </w:rPr>
        <w:t>,</w:t>
      </w:r>
      <w:r w:rsidRPr="00024128">
        <w:rPr>
          <w:sz w:val="28"/>
          <w:szCs w:val="28"/>
          <w:rtl/>
        </w:rPr>
        <w:t xml:space="preserve"> בקנדה א</w:t>
      </w:r>
      <w:r w:rsidR="00555B5B" w:rsidRPr="00024128">
        <w:rPr>
          <w:rFonts w:hint="cs"/>
          <w:sz w:val="28"/>
          <w:szCs w:val="28"/>
          <w:rtl/>
        </w:rPr>
        <w:t>י</w:t>
      </w:r>
      <w:r w:rsidRPr="00024128">
        <w:rPr>
          <w:sz w:val="28"/>
          <w:szCs w:val="28"/>
          <w:rtl/>
        </w:rPr>
        <w:t>פשרו לו לבנות יחסים מיוחדים עם הילדים שלי. להגר קרא האלוהית. מתן, שנולד 24 שעות אחרי שהגיע לעזור לי בטורונטו</w:t>
      </w:r>
      <w:r w:rsidR="00555B5B" w:rsidRPr="00024128">
        <w:rPr>
          <w:rFonts w:hint="cs"/>
          <w:sz w:val="28"/>
          <w:szCs w:val="28"/>
          <w:rtl/>
        </w:rPr>
        <w:t>,</w:t>
      </w:r>
      <w:r w:rsidRPr="00024128">
        <w:rPr>
          <w:sz w:val="28"/>
          <w:szCs w:val="28"/>
          <w:rtl/>
        </w:rPr>
        <w:t xml:space="preserve"> וגם נולד ג'ינג'י</w:t>
      </w:r>
      <w:r w:rsidR="00555B5B" w:rsidRPr="00024128">
        <w:rPr>
          <w:rFonts w:hint="cs"/>
          <w:sz w:val="28"/>
          <w:szCs w:val="28"/>
          <w:rtl/>
        </w:rPr>
        <w:t>,</w:t>
      </w:r>
      <w:r w:rsidRPr="00024128">
        <w:rPr>
          <w:sz w:val="28"/>
          <w:szCs w:val="28"/>
          <w:rtl/>
        </w:rPr>
        <w:t xml:space="preserve"> היה גאווה גדולה בשבילו. לשמחתי </w:t>
      </w:r>
      <w:r w:rsidR="00555B5B" w:rsidRPr="00024128">
        <w:rPr>
          <w:rFonts w:hint="cs"/>
          <w:sz w:val="28"/>
          <w:szCs w:val="28"/>
          <w:rtl/>
        </w:rPr>
        <w:t xml:space="preserve">הוא </w:t>
      </w:r>
      <w:r w:rsidRPr="00024128">
        <w:rPr>
          <w:sz w:val="28"/>
          <w:szCs w:val="28"/>
          <w:rtl/>
        </w:rPr>
        <w:t>הספיק גם להנות מגיא</w:t>
      </w:r>
      <w:r w:rsidR="00555B5B" w:rsidRPr="00024128">
        <w:rPr>
          <w:rFonts w:hint="cs"/>
          <w:sz w:val="28"/>
          <w:szCs w:val="28"/>
          <w:rtl/>
        </w:rPr>
        <w:t>, ל</w:t>
      </w:r>
      <w:r w:rsidRPr="00024128">
        <w:rPr>
          <w:sz w:val="28"/>
          <w:szCs w:val="28"/>
          <w:rtl/>
        </w:rPr>
        <w:t>צחוק ממנו ומהסיפורים שלי עליו.</w:t>
      </w:r>
    </w:p>
    <w:p w:rsidR="003029CF" w:rsidRPr="00024128" w:rsidRDefault="008050F7">
      <w:pPr>
        <w:bidi/>
        <w:spacing w:line="360" w:lineRule="auto"/>
        <w:rPr>
          <w:sz w:val="28"/>
          <w:szCs w:val="28"/>
        </w:rPr>
      </w:pPr>
      <w:r w:rsidRPr="00024128">
        <w:rPr>
          <w:sz w:val="28"/>
          <w:szCs w:val="28"/>
          <w:rtl/>
        </w:rPr>
        <w:t>אבא</w:t>
      </w:r>
      <w:r w:rsidR="00555B5B" w:rsidRPr="00024128">
        <w:rPr>
          <w:rFonts w:hint="cs"/>
          <w:sz w:val="28"/>
          <w:szCs w:val="28"/>
          <w:rtl/>
        </w:rPr>
        <w:t>,</w:t>
      </w:r>
      <w:r w:rsidRPr="00024128">
        <w:rPr>
          <w:sz w:val="28"/>
          <w:szCs w:val="28"/>
          <w:rtl/>
        </w:rPr>
        <w:t xml:space="preserve"> שאהב את העברית היפה </w:t>
      </w:r>
      <w:r w:rsidR="00555B5B" w:rsidRPr="00024128">
        <w:rPr>
          <w:rFonts w:hint="cs"/>
          <w:sz w:val="28"/>
          <w:szCs w:val="28"/>
          <w:rtl/>
        </w:rPr>
        <w:t>ו</w:t>
      </w:r>
      <w:r w:rsidRPr="00024128">
        <w:rPr>
          <w:sz w:val="28"/>
          <w:szCs w:val="28"/>
          <w:rtl/>
        </w:rPr>
        <w:t xml:space="preserve">הטובה. היינו שומעים יחד את המערכונים של יוסי בנאי ומדקלמים אותם. קרא את טשרניחובסקי, נהנה מספר טוב, אהב תשבצים. </w:t>
      </w:r>
    </w:p>
    <w:p w:rsidR="003029CF" w:rsidRPr="00024128" w:rsidRDefault="008050F7">
      <w:pPr>
        <w:bidi/>
        <w:spacing w:line="360" w:lineRule="auto"/>
        <w:rPr>
          <w:sz w:val="28"/>
          <w:szCs w:val="28"/>
        </w:rPr>
      </w:pPr>
      <w:r w:rsidRPr="00024128">
        <w:rPr>
          <w:sz w:val="28"/>
          <w:szCs w:val="28"/>
          <w:rtl/>
        </w:rPr>
        <w:t>אבא</w:t>
      </w:r>
      <w:r w:rsidR="00555B5B" w:rsidRPr="00024128">
        <w:rPr>
          <w:rFonts w:hint="cs"/>
          <w:sz w:val="28"/>
          <w:szCs w:val="28"/>
          <w:rtl/>
        </w:rPr>
        <w:t>,</w:t>
      </w:r>
      <w:r w:rsidRPr="00024128">
        <w:rPr>
          <w:sz w:val="28"/>
          <w:szCs w:val="28"/>
          <w:rtl/>
        </w:rPr>
        <w:t xml:space="preserve"> שמספר משפטים שלו נכנסו ללקסיקון השפה הצהרית: "פעם היה קוף וזה הסוף"</w:t>
      </w:r>
      <w:r w:rsidR="00555B5B" w:rsidRPr="00024128">
        <w:rPr>
          <w:rFonts w:hint="cs"/>
          <w:sz w:val="28"/>
          <w:szCs w:val="28"/>
          <w:rtl/>
        </w:rPr>
        <w:t xml:space="preserve"> -</w:t>
      </w:r>
      <w:r w:rsidRPr="00024128">
        <w:rPr>
          <w:sz w:val="28"/>
          <w:szCs w:val="28"/>
          <w:rtl/>
        </w:rPr>
        <w:t xml:space="preserve"> כשרצינו סיפור</w:t>
      </w:r>
      <w:r w:rsidR="00555B5B" w:rsidRPr="00024128">
        <w:rPr>
          <w:rFonts w:hint="cs"/>
          <w:sz w:val="28"/>
          <w:szCs w:val="28"/>
          <w:rtl/>
        </w:rPr>
        <w:t xml:space="preserve">. </w:t>
      </w:r>
      <w:r w:rsidRPr="00024128">
        <w:rPr>
          <w:sz w:val="28"/>
          <w:szCs w:val="28"/>
          <w:rtl/>
        </w:rPr>
        <w:t>"היה היה איש, נפל לבור חיש"</w:t>
      </w:r>
      <w:r w:rsidR="00555B5B" w:rsidRPr="00024128">
        <w:rPr>
          <w:rFonts w:hint="cs"/>
          <w:sz w:val="28"/>
          <w:szCs w:val="28"/>
          <w:rtl/>
        </w:rPr>
        <w:t xml:space="preserve"> -</w:t>
      </w:r>
      <w:r w:rsidRPr="00024128">
        <w:rPr>
          <w:sz w:val="28"/>
          <w:szCs w:val="28"/>
          <w:rtl/>
        </w:rPr>
        <w:t xml:space="preserve"> כששיחק איתנו על הברכיים</w:t>
      </w:r>
      <w:r w:rsidR="00555B5B" w:rsidRPr="00024128">
        <w:rPr>
          <w:rFonts w:hint="cs"/>
          <w:sz w:val="28"/>
          <w:szCs w:val="28"/>
          <w:rtl/>
        </w:rPr>
        <w:t xml:space="preserve">. </w:t>
      </w:r>
      <w:r w:rsidRPr="00024128">
        <w:rPr>
          <w:sz w:val="28"/>
          <w:szCs w:val="28"/>
          <w:rtl/>
        </w:rPr>
        <w:t>"לא נופלים יותר נמוך מהרצפה"</w:t>
      </w:r>
      <w:r w:rsidR="00555B5B" w:rsidRPr="00024128">
        <w:rPr>
          <w:rFonts w:hint="cs"/>
          <w:sz w:val="28"/>
          <w:szCs w:val="28"/>
          <w:rtl/>
        </w:rPr>
        <w:t xml:space="preserve"> -</w:t>
      </w:r>
      <w:r w:rsidRPr="00024128">
        <w:rPr>
          <w:sz w:val="28"/>
          <w:szCs w:val="28"/>
          <w:rtl/>
        </w:rPr>
        <w:t xml:space="preserve"> כשמישהו או משהו היה בסכנת נפילה</w:t>
      </w:r>
      <w:r w:rsidR="00555B5B" w:rsidRPr="00024128">
        <w:rPr>
          <w:rFonts w:hint="cs"/>
          <w:sz w:val="28"/>
          <w:szCs w:val="28"/>
          <w:rtl/>
        </w:rPr>
        <w:t xml:space="preserve">. </w:t>
      </w:r>
      <w:r w:rsidRPr="00024128">
        <w:rPr>
          <w:sz w:val="28"/>
          <w:szCs w:val="28"/>
          <w:rtl/>
        </w:rPr>
        <w:t xml:space="preserve">"על פי חוק שימור החומר הדבר נמצא איפשהו" </w:t>
      </w:r>
      <w:r w:rsidR="00555B5B" w:rsidRPr="00024128">
        <w:rPr>
          <w:rFonts w:hint="cs"/>
          <w:sz w:val="28"/>
          <w:szCs w:val="28"/>
          <w:rtl/>
        </w:rPr>
        <w:t xml:space="preserve">- </w:t>
      </w:r>
      <w:r w:rsidRPr="00024128">
        <w:rPr>
          <w:sz w:val="28"/>
          <w:szCs w:val="28"/>
          <w:rtl/>
        </w:rPr>
        <w:t>כשחיפשנו דברים.</w:t>
      </w:r>
    </w:p>
    <w:p w:rsidR="003029CF" w:rsidRPr="00024128" w:rsidRDefault="008050F7">
      <w:pPr>
        <w:bidi/>
        <w:spacing w:line="360" w:lineRule="auto"/>
        <w:rPr>
          <w:sz w:val="28"/>
          <w:szCs w:val="28"/>
        </w:rPr>
      </w:pPr>
      <w:r w:rsidRPr="00024128">
        <w:rPr>
          <w:sz w:val="28"/>
          <w:szCs w:val="28"/>
          <w:rtl/>
        </w:rPr>
        <w:t>אבא</w:t>
      </w:r>
      <w:r w:rsidR="00555B5B" w:rsidRPr="00024128">
        <w:rPr>
          <w:rFonts w:hint="cs"/>
          <w:sz w:val="28"/>
          <w:szCs w:val="28"/>
          <w:rtl/>
        </w:rPr>
        <w:t xml:space="preserve">, </w:t>
      </w:r>
      <w:r w:rsidRPr="00024128">
        <w:rPr>
          <w:sz w:val="28"/>
          <w:szCs w:val="28"/>
          <w:rtl/>
        </w:rPr>
        <w:t>איש האדמה והעמק, הטיולים וידיעת הארץ. איש עבודת כפיים</w:t>
      </w:r>
      <w:r w:rsidR="00555B5B" w:rsidRPr="00024128">
        <w:rPr>
          <w:rFonts w:hint="cs"/>
          <w:sz w:val="28"/>
          <w:szCs w:val="28"/>
          <w:rtl/>
        </w:rPr>
        <w:t>,</w:t>
      </w:r>
      <w:r w:rsidRPr="00024128">
        <w:rPr>
          <w:sz w:val="28"/>
          <w:szCs w:val="28"/>
          <w:rtl/>
        </w:rPr>
        <w:t xml:space="preserve"> שנים ללא תלונה. הנחיל בי את האהבה הזו, ההתרגשות מהטבע ומהירוק, ההנאה מהגינה. הלוואי שהייתי חרוצה כמוהו…</w:t>
      </w:r>
    </w:p>
    <w:p w:rsidR="003029CF" w:rsidRPr="00024128" w:rsidRDefault="008050F7">
      <w:pPr>
        <w:bidi/>
        <w:spacing w:line="360" w:lineRule="auto"/>
        <w:rPr>
          <w:sz w:val="28"/>
          <w:szCs w:val="28"/>
        </w:rPr>
      </w:pPr>
      <w:r w:rsidRPr="00024128">
        <w:rPr>
          <w:sz w:val="28"/>
          <w:szCs w:val="28"/>
          <w:rtl/>
        </w:rPr>
        <w:t>אבא</w:t>
      </w:r>
      <w:r w:rsidR="00555B5B" w:rsidRPr="00024128">
        <w:rPr>
          <w:rFonts w:hint="cs"/>
          <w:sz w:val="28"/>
          <w:szCs w:val="28"/>
          <w:rtl/>
        </w:rPr>
        <w:t>,</w:t>
      </w:r>
      <w:r w:rsidRPr="00024128">
        <w:rPr>
          <w:sz w:val="28"/>
          <w:szCs w:val="28"/>
          <w:rtl/>
        </w:rPr>
        <w:t xml:space="preserve"> שהיה גאה בי ותומך בי בשנותי כשחיינית. איים תמיד</w:t>
      </w:r>
      <w:r w:rsidR="00555B5B" w:rsidRPr="00024128">
        <w:rPr>
          <w:rFonts w:hint="cs"/>
          <w:sz w:val="28"/>
          <w:szCs w:val="28"/>
          <w:rtl/>
        </w:rPr>
        <w:t>,</w:t>
      </w:r>
      <w:r w:rsidRPr="00024128">
        <w:rPr>
          <w:sz w:val="28"/>
          <w:szCs w:val="28"/>
          <w:rtl/>
        </w:rPr>
        <w:t xml:space="preserve"> שבלי מדליית זהב לא יכניס אותי הביתה (אז שמתי מדליה בתיק, </w:t>
      </w:r>
      <w:r w:rsidRPr="00024128">
        <w:rPr>
          <w:sz w:val="28"/>
          <w:szCs w:val="28"/>
        </w:rPr>
        <w:t>just in case</w:t>
      </w:r>
      <w:r w:rsidRPr="00024128">
        <w:rPr>
          <w:sz w:val="28"/>
          <w:szCs w:val="28"/>
          <w:rtl/>
        </w:rPr>
        <w:t>…). תומך בי בכל החלטה שלי</w:t>
      </w:r>
      <w:r w:rsidR="00555B5B" w:rsidRPr="00024128">
        <w:rPr>
          <w:rFonts w:hint="cs"/>
          <w:sz w:val="28"/>
          <w:szCs w:val="28"/>
          <w:rtl/>
        </w:rPr>
        <w:t>,</w:t>
      </w:r>
      <w:r w:rsidRPr="00024128">
        <w:rPr>
          <w:sz w:val="28"/>
          <w:szCs w:val="28"/>
          <w:rtl/>
        </w:rPr>
        <w:t xml:space="preserve"> ואם לא, היה אומר</w:t>
      </w:r>
      <w:r w:rsidR="00555B5B" w:rsidRPr="00024128">
        <w:rPr>
          <w:rFonts w:hint="cs"/>
          <w:sz w:val="28"/>
          <w:szCs w:val="28"/>
          <w:rtl/>
        </w:rPr>
        <w:t>:</w:t>
      </w:r>
      <w:r w:rsidRPr="00024128">
        <w:rPr>
          <w:sz w:val="28"/>
          <w:szCs w:val="28"/>
          <w:rtl/>
        </w:rPr>
        <w:t xml:space="preserve"> "ממילא תעשי מה שאת רוצה בסוף". </w:t>
      </w:r>
      <w:r w:rsidR="00582C69" w:rsidRPr="00024128">
        <w:rPr>
          <w:sz w:val="28"/>
          <w:szCs w:val="28"/>
          <w:rtl/>
        </w:rPr>
        <w:br/>
      </w:r>
      <w:r w:rsidRPr="00024128">
        <w:rPr>
          <w:sz w:val="28"/>
          <w:szCs w:val="28"/>
          <w:rtl/>
        </w:rPr>
        <w:t>רק פעם אחת ממש הצלחתי להרגיז אותו</w:t>
      </w:r>
      <w:r w:rsidR="00582C69" w:rsidRPr="00024128">
        <w:rPr>
          <w:rFonts w:hint="cs"/>
          <w:sz w:val="28"/>
          <w:szCs w:val="28"/>
          <w:rtl/>
        </w:rPr>
        <w:t>,</w:t>
      </w:r>
      <w:r w:rsidRPr="00024128">
        <w:rPr>
          <w:sz w:val="28"/>
          <w:szCs w:val="28"/>
          <w:rtl/>
        </w:rPr>
        <w:t xml:space="preserve"> כשעשיתי את הקעקוע על הקרסול. פחדתי לספר לו אז ביקשתי מא</w:t>
      </w:r>
      <w:r w:rsidR="00582C69" w:rsidRPr="00024128">
        <w:rPr>
          <w:rFonts w:hint="cs"/>
          <w:sz w:val="28"/>
          <w:szCs w:val="28"/>
          <w:rtl/>
        </w:rPr>
        <w:t>י</w:t>
      </w:r>
      <w:r w:rsidRPr="00024128">
        <w:rPr>
          <w:sz w:val="28"/>
          <w:szCs w:val="28"/>
          <w:rtl/>
        </w:rPr>
        <w:t xml:space="preserve">מא שתגיד לו. הוא כמובן מאוד כעס ושאל אם אני לוח מודעות… </w:t>
      </w:r>
      <w:r w:rsidR="00582C69" w:rsidRPr="00024128">
        <w:rPr>
          <w:rFonts w:hint="cs"/>
          <w:sz w:val="28"/>
          <w:szCs w:val="28"/>
          <w:rtl/>
        </w:rPr>
        <w:t>ב</w:t>
      </w:r>
      <w:r w:rsidRPr="00024128">
        <w:rPr>
          <w:sz w:val="28"/>
          <w:szCs w:val="28"/>
          <w:rtl/>
        </w:rPr>
        <w:t>סוף השבוע</w:t>
      </w:r>
      <w:r w:rsidR="00582C69" w:rsidRPr="00024128">
        <w:rPr>
          <w:rFonts w:hint="cs"/>
          <w:sz w:val="28"/>
          <w:szCs w:val="28"/>
          <w:rtl/>
        </w:rPr>
        <w:t>,</w:t>
      </w:r>
      <w:r w:rsidRPr="00024128">
        <w:rPr>
          <w:sz w:val="28"/>
          <w:szCs w:val="28"/>
          <w:rtl/>
        </w:rPr>
        <w:t xml:space="preserve"> כשהגעתי מהלימודים הביתה הוא כבר נרגע והכל היה כרגיל.</w:t>
      </w:r>
    </w:p>
    <w:p w:rsidR="003029CF" w:rsidRPr="00024128" w:rsidRDefault="008050F7">
      <w:pPr>
        <w:bidi/>
        <w:spacing w:line="360" w:lineRule="auto"/>
        <w:rPr>
          <w:sz w:val="28"/>
          <w:szCs w:val="28"/>
        </w:rPr>
      </w:pPr>
      <w:r w:rsidRPr="00024128">
        <w:rPr>
          <w:sz w:val="28"/>
          <w:szCs w:val="28"/>
          <w:rtl/>
        </w:rPr>
        <w:t>אבא</w:t>
      </w:r>
      <w:r w:rsidR="00582C69" w:rsidRPr="00024128">
        <w:rPr>
          <w:rFonts w:hint="cs"/>
          <w:sz w:val="28"/>
          <w:szCs w:val="28"/>
          <w:rtl/>
        </w:rPr>
        <w:t>,</w:t>
      </w:r>
      <w:r w:rsidRPr="00024128">
        <w:rPr>
          <w:sz w:val="28"/>
          <w:szCs w:val="28"/>
          <w:rtl/>
        </w:rPr>
        <w:t xml:space="preserve"> שאהב את א</w:t>
      </w:r>
      <w:r w:rsidR="00582C69" w:rsidRPr="00024128">
        <w:rPr>
          <w:rFonts w:hint="cs"/>
          <w:sz w:val="28"/>
          <w:szCs w:val="28"/>
          <w:rtl/>
        </w:rPr>
        <w:t>י</w:t>
      </w:r>
      <w:r w:rsidRPr="00024128">
        <w:rPr>
          <w:sz w:val="28"/>
          <w:szCs w:val="28"/>
          <w:rtl/>
        </w:rPr>
        <w:t>מא והעריץ אותה. שיחד בנו זוגיות להתפאר בה</w:t>
      </w:r>
      <w:r w:rsidR="00582C69" w:rsidRPr="00024128">
        <w:rPr>
          <w:rFonts w:hint="cs"/>
          <w:sz w:val="28"/>
          <w:szCs w:val="28"/>
          <w:rtl/>
        </w:rPr>
        <w:t>,</w:t>
      </w:r>
      <w:r w:rsidRPr="00024128">
        <w:rPr>
          <w:sz w:val="28"/>
          <w:szCs w:val="28"/>
          <w:rtl/>
        </w:rPr>
        <w:t xml:space="preserve"> שגברה על קשיים רבים ונמשכה כמעט 50 שנה. </w:t>
      </w:r>
    </w:p>
    <w:p w:rsidR="003029CF" w:rsidRPr="00024128" w:rsidRDefault="00F115C7">
      <w:pPr>
        <w:bidi/>
        <w:spacing w:line="360" w:lineRule="auto"/>
        <w:rPr>
          <w:sz w:val="28"/>
          <w:szCs w:val="28"/>
        </w:rPr>
      </w:pPr>
      <w:r>
        <w:rPr>
          <w:noProof/>
          <w:sz w:val="28"/>
          <w:szCs w:val="28"/>
        </w:rPr>
        <w:drawing>
          <wp:anchor distT="0" distB="0" distL="114300" distR="114300" simplePos="0" relativeHeight="251658240" behindDoc="0" locked="0" layoutInCell="1" allowOverlap="1" wp14:anchorId="156CEE96">
            <wp:simplePos x="0" y="0"/>
            <wp:positionH relativeFrom="column">
              <wp:posOffset>1133475</wp:posOffset>
            </wp:positionH>
            <wp:positionV relativeFrom="paragraph">
              <wp:posOffset>772160</wp:posOffset>
            </wp:positionV>
            <wp:extent cx="3914140" cy="514350"/>
            <wp:effectExtent l="0" t="0" r="0" b="0"/>
            <wp:wrapThrough wrapText="bothSides">
              <wp:wrapPolygon edited="0">
                <wp:start x="0" y="0"/>
                <wp:lineTo x="0" y="20800"/>
                <wp:lineTo x="21446" y="20800"/>
                <wp:lineTo x="21446"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140" cy="514350"/>
                    </a:xfrm>
                    <a:prstGeom prst="rect">
                      <a:avLst/>
                    </a:prstGeom>
                    <a:noFill/>
                  </pic:spPr>
                </pic:pic>
              </a:graphicData>
            </a:graphic>
            <wp14:sizeRelH relativeFrom="page">
              <wp14:pctWidth>0</wp14:pctWidth>
            </wp14:sizeRelH>
            <wp14:sizeRelV relativeFrom="page">
              <wp14:pctHeight>0</wp14:pctHeight>
            </wp14:sizeRelV>
          </wp:anchor>
        </w:drawing>
      </w:r>
      <w:r w:rsidR="008050F7" w:rsidRPr="00024128">
        <w:rPr>
          <w:sz w:val="28"/>
          <w:szCs w:val="28"/>
          <w:rtl/>
        </w:rPr>
        <w:t>אבא, נזכור אותך ונתגעגע. אל תדאג. אנחנו שומרים על א</w:t>
      </w:r>
      <w:r w:rsidR="00582C69" w:rsidRPr="00024128">
        <w:rPr>
          <w:rFonts w:hint="cs"/>
          <w:sz w:val="28"/>
          <w:szCs w:val="28"/>
          <w:rtl/>
        </w:rPr>
        <w:t>י</w:t>
      </w:r>
      <w:r w:rsidR="008050F7" w:rsidRPr="00024128">
        <w:rPr>
          <w:sz w:val="28"/>
          <w:szCs w:val="28"/>
          <w:rtl/>
        </w:rPr>
        <w:t>מא. נוח על משכבך בשלום.</w:t>
      </w:r>
    </w:p>
    <w:sectPr w:rsidR="003029CF" w:rsidRPr="00024128" w:rsidSect="00024128">
      <w:pgSz w:w="11909" w:h="16834"/>
      <w:pgMar w:top="1440" w:right="1080" w:bottom="1276"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029CF"/>
    <w:rsid w:val="00024128"/>
    <w:rsid w:val="003029CF"/>
    <w:rsid w:val="003A415F"/>
    <w:rsid w:val="004E6162"/>
    <w:rsid w:val="00555B5B"/>
    <w:rsid w:val="00582C69"/>
    <w:rsid w:val="008050F7"/>
    <w:rsid w:val="00F115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2E80B70-1336-4AAC-9598-26C41DCE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he-IL"/>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534</Words>
  <Characters>2675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archive</cp:lastModifiedBy>
  <cp:revision>5</cp:revision>
  <dcterms:created xsi:type="dcterms:W3CDTF">2018-03-19T21:22:00Z</dcterms:created>
  <dcterms:modified xsi:type="dcterms:W3CDTF">2018-03-20T16:38:00Z</dcterms:modified>
</cp:coreProperties>
</file>