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0FA0A" w14:textId="452982C7" w:rsidR="00363EF7" w:rsidRDefault="00363EF7" w:rsidP="0046564B">
      <w:pPr>
        <w:bidi/>
        <w:spacing w:after="0" w:line="240" w:lineRule="auto"/>
        <w:rPr>
          <w:rFonts w:ascii="Times New Roman" w:eastAsia="Times New Roman" w:hAnsi="Times New Roman" w:cs="Guttman Yad-Brush"/>
          <w:sz w:val="24"/>
          <w:szCs w:val="24"/>
          <w:rtl/>
        </w:rPr>
      </w:pPr>
      <w:r w:rsidRPr="00363EF7">
        <w:rPr>
          <w:rFonts w:ascii="Times New Roman" w:eastAsia="Times New Roman" w:hAnsi="Times New Roman" w:cs="Guttman Yad-Brush" w:hint="cs"/>
          <w:sz w:val="24"/>
          <w:szCs w:val="24"/>
          <w:rtl/>
        </w:rPr>
        <w:t xml:space="preserve">יגאל נהנה לכתוב מקאמות, שהן יצירות שיריות-סיפוריות המשלבות בתוכן פרוזה מחורזת. </w:t>
      </w:r>
    </w:p>
    <w:p w14:paraId="648AF737" w14:textId="77777777" w:rsidR="00363EF7" w:rsidRPr="00363EF7" w:rsidRDefault="00363EF7" w:rsidP="00363EF7">
      <w:pPr>
        <w:bidi/>
        <w:spacing w:after="0" w:line="240" w:lineRule="auto"/>
        <w:rPr>
          <w:rFonts w:ascii="Times New Roman" w:eastAsia="Times New Roman" w:hAnsi="Times New Roman" w:cs="Guttman Yad-Brush"/>
          <w:sz w:val="24"/>
          <w:szCs w:val="24"/>
          <w:rtl/>
        </w:rPr>
      </w:pPr>
    </w:p>
    <w:p w14:paraId="465DF305" w14:textId="4FA2E67C" w:rsidR="0046564B" w:rsidRDefault="0046564B" w:rsidP="00363EF7">
      <w:pPr>
        <w:bidi/>
        <w:spacing w:after="0" w:line="240" w:lineRule="auto"/>
        <w:rPr>
          <w:rFonts w:ascii="Times New Roman" w:eastAsia="Times New Roman" w:hAnsi="Times New Roman" w:cs="Guttman Yad-Brush"/>
          <w:sz w:val="28"/>
          <w:szCs w:val="28"/>
          <w:rtl/>
        </w:rPr>
      </w:pPr>
      <w:r w:rsidRPr="0046564B">
        <w:rPr>
          <w:rFonts w:ascii="Times New Roman" w:eastAsia="Times New Roman" w:hAnsi="Times New Roman" w:cs="Times New Roman"/>
          <w:b/>
          <w:bCs/>
          <w:color w:val="70AD47" w:themeColor="accent6"/>
          <w:sz w:val="44"/>
          <w:szCs w:val="44"/>
          <w:rtl/>
        </w:rPr>
        <w:t>דני חזר</w:t>
      </w:r>
      <w:r w:rsidRPr="00F82784">
        <w:rPr>
          <w:rFonts w:ascii="Times New Roman" w:eastAsia="Times New Roman" w:hAnsi="Times New Roman" w:cs="Times New Roman" w:hint="cs"/>
          <w:b/>
          <w:bCs/>
          <w:color w:val="70AD47" w:themeColor="accent6"/>
          <w:sz w:val="44"/>
          <w:szCs w:val="44"/>
          <w:rtl/>
        </w:rPr>
        <w:t xml:space="preserve"> </w:t>
      </w:r>
      <w:r w:rsidRPr="0046564B">
        <w:rPr>
          <w:rFonts w:ascii="Times New Roman" w:eastAsia="Times New Roman" w:hAnsi="Times New Roman" w:cs="Times New Roman" w:hint="cs"/>
          <w:sz w:val="36"/>
          <w:szCs w:val="36"/>
          <w:rtl/>
        </w:rPr>
        <w:t>/ יגאל</w:t>
      </w:r>
    </w:p>
    <w:p w14:paraId="556A8F01" w14:textId="5CE7DEDF" w:rsidR="0046564B" w:rsidRPr="0046564B" w:rsidRDefault="0046564B" w:rsidP="0046564B">
      <w:pPr>
        <w:bidi/>
        <w:spacing w:after="0" w:line="240" w:lineRule="auto"/>
        <w:rPr>
          <w:rFonts w:ascii="Times New Roman" w:eastAsia="Times New Roman" w:hAnsi="Times New Roman" w:cs="Guttman Yad-Brush"/>
          <w:sz w:val="24"/>
          <w:szCs w:val="24"/>
          <w:rtl/>
        </w:rPr>
      </w:pPr>
      <w:r w:rsidRPr="0046564B">
        <w:rPr>
          <w:rFonts w:ascii="Times New Roman" w:eastAsia="Times New Roman" w:hAnsi="Times New Roman" w:cs="Guttman Yad-Brush" w:hint="cs"/>
          <w:sz w:val="24"/>
          <w:szCs w:val="24"/>
          <w:rtl/>
        </w:rPr>
        <w:t>נובמבר 1973</w:t>
      </w:r>
    </w:p>
    <w:p w14:paraId="73FD03AF" w14:textId="7414D864" w:rsidR="0046564B" w:rsidRPr="0046564B" w:rsidRDefault="0046564B" w:rsidP="0046564B">
      <w:pPr>
        <w:bidi/>
        <w:spacing w:after="0" w:line="240" w:lineRule="auto"/>
        <w:rPr>
          <w:rFonts w:ascii="Times New Roman" w:eastAsia="Times New Roman" w:hAnsi="Times New Roman" w:cs="Guttman Yad-Brush"/>
          <w:sz w:val="24"/>
          <w:szCs w:val="24"/>
          <w:rtl/>
        </w:rPr>
      </w:pPr>
      <w:r w:rsidRPr="0046564B">
        <w:rPr>
          <w:rFonts w:ascii="Times New Roman" w:eastAsia="Times New Roman" w:hAnsi="Times New Roman" w:cs="Guttman Yad-Brush" w:hint="cs"/>
          <w:sz w:val="24"/>
          <w:szCs w:val="24"/>
          <w:rtl/>
        </w:rPr>
        <w:t xml:space="preserve">הוקרא </w:t>
      </w:r>
      <w:r w:rsidRPr="0046564B">
        <w:rPr>
          <w:rFonts w:ascii="Times New Roman" w:eastAsia="Times New Roman" w:hAnsi="Times New Roman" w:cs="Guttman Yad-Brush"/>
          <w:sz w:val="24"/>
          <w:szCs w:val="24"/>
          <w:rtl/>
        </w:rPr>
        <w:t xml:space="preserve">במסיבת השחרור </w:t>
      </w:r>
      <w:r w:rsidRPr="0046564B">
        <w:rPr>
          <w:rFonts w:ascii="Times New Roman" w:eastAsia="Times New Roman" w:hAnsi="Times New Roman" w:cs="Guttman Yad-Brush" w:hint="cs"/>
          <w:sz w:val="24"/>
          <w:szCs w:val="24"/>
          <w:rtl/>
        </w:rPr>
        <w:t xml:space="preserve">של דן </w:t>
      </w:r>
      <w:r w:rsidR="00363EF7">
        <w:rPr>
          <w:rFonts w:ascii="Times New Roman" w:eastAsia="Times New Roman" w:hAnsi="Times New Roman" w:cs="Guttman Yad-Brush" w:hint="cs"/>
          <w:sz w:val="24"/>
          <w:szCs w:val="24"/>
          <w:rtl/>
        </w:rPr>
        <w:t xml:space="preserve">אבידן </w:t>
      </w:r>
      <w:r w:rsidRPr="0046564B">
        <w:rPr>
          <w:rFonts w:ascii="Times New Roman" w:eastAsia="Times New Roman" w:hAnsi="Times New Roman" w:cs="Guttman Yad-Brush" w:hint="cs"/>
          <w:sz w:val="24"/>
          <w:szCs w:val="24"/>
          <w:rtl/>
        </w:rPr>
        <w:t>מהשבי המצרי*</w:t>
      </w:r>
    </w:p>
    <w:p w14:paraId="4C83471C" w14:textId="77777777" w:rsidR="0046564B" w:rsidRPr="0046564B" w:rsidRDefault="0046564B" w:rsidP="0046564B">
      <w:pPr>
        <w:bidi/>
        <w:spacing w:after="0" w:line="240" w:lineRule="auto"/>
        <w:rPr>
          <w:rFonts w:ascii="Times New Roman" w:eastAsia="Times New Roman" w:hAnsi="Times New Roman" w:cs="Guttman Yad-Brush"/>
          <w:sz w:val="16"/>
          <w:szCs w:val="16"/>
        </w:rPr>
      </w:pPr>
    </w:p>
    <w:p w14:paraId="06F6B11D" w14:textId="71ABA24E" w:rsidR="0046564B" w:rsidRPr="0046564B" w:rsidRDefault="0046564B" w:rsidP="0046564B">
      <w:pPr>
        <w:bidi/>
        <w:spacing w:after="0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על הרחבה שלנו בכניסה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ליד בית הקומותיים/ ליד הבריכה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עומדת משפחת הקיבוץ כולה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ובוכה משמחה והמילים –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דני שלנו חזר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אינן כבר משאלה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הן מציאות חיה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כחיה, אם המשפחה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שחזר אליה בעלה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>,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 xml:space="preserve"> אהובה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כאלון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>,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 xml:space="preserve"> שבגר והיה לנער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כשי ודריה, ששוב יש להם אבא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כשמעון, זה הסלע המוצק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הבוכה בשמחה שאין למעלה ממנה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של אב שבנו בכורו חזר.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/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כאם חווה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כשרה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>,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 xml:space="preserve"> כדפנה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>,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 xml:space="preserve"> כאראלה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ככל בני המשפחה החזקה הזו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 xml:space="preserve">/ שידעה לחכות, וזכתה.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//</w:t>
      </w:r>
    </w:p>
    <w:p w14:paraId="40F56C0B" w14:textId="61420E92" w:rsidR="0046564B" w:rsidRPr="0046564B" w:rsidRDefault="0046564B" w:rsidP="0046564B">
      <w:pPr>
        <w:bidi/>
        <w:spacing w:after="0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דני שלנו חזר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ועומדת משפחת הקיבוץ ובוכה משמחה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ניגשות 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י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מהות וותיקות ומחבקות את בנן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כי דני הוא של כולן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ניגשים ילדים, אל גיבורם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ושואלים האם הוא מכירם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כאן ברחבה שלנו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שידעה גם עצב וגם שמחה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מתלכדים עתה כולם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למשפחה גדולה.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//</w:t>
      </w:r>
    </w:p>
    <w:p w14:paraId="223EB8EA" w14:textId="353E6F82" w:rsidR="0046564B" w:rsidRPr="0046564B" w:rsidRDefault="0046564B" w:rsidP="0046564B">
      <w:pPr>
        <w:bidi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ורצה הא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>י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שה להודיע לבעלה בצבא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שדני שב, שידע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והאם לבנה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/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 xml:space="preserve"> ובני עין השופט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כבחשמל חשים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את הנפלא שקרה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מכל העברים, ניגשים ומחבקים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והגברים הקשוחים האלה בוכים כמו ילדים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ניגש מיש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ָ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ה ונותן לו טפיחה של פלח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דני מחר בשעה שש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בכפר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>י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ין שש, חריש ה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ָ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ודני עונה: אני עוד אגיע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ושניהם מזילים דמעה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וניגש משה'לה ואומר: אתה נראה כלל לא רע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>,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 xml:space="preserve"> והבטן חמדלל'ה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ולייזר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>,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 xml:space="preserve"> המחלים מפציעתו כבר עומד כאן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ואומר בהתרגשות: הנה שבו בנים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ומישהו מזכיר כי כך גם חזר יחזקאל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>,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 xml:space="preserve"> לפני כמעט שלושים שנים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וניגשים ההורים השכולים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בכוח שיש רק ליהודים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ובוכים.../ ועימם כולנו יודעים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עד כמה הם היו זכאים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לרגע הזה, הבנים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לרגע הזה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שהזכרנו אותו בכל מסיבה וחג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שחלמנו אותו בלילות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פשוט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יבוא באוטו של אבא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ייכנס בין השורות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וכשישאלו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יענה בקול שקט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הנה אתם רואים, חזרתי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/ 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ומשפחת הקיבוץ בוכה ומתרגשת על דני שחזר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ובעצב על אלה שלא חזרו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כי עכשיו כבר מותר לבכות</w:t>
      </w:r>
      <w:r w:rsidRPr="0046564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64B">
        <w:rPr>
          <w:rFonts w:ascii="Times New Roman" w:eastAsia="Times New Roman" w:hAnsi="Times New Roman" w:cs="Times New Roman"/>
          <w:sz w:val="32"/>
          <w:szCs w:val="32"/>
          <w:rtl/>
        </w:rPr>
        <w:t>/ כי עכשיו כבר נפלא, לשמוח.</w:t>
      </w:r>
    </w:p>
    <w:p w14:paraId="5F99A160" w14:textId="618D553D" w:rsidR="00F82784" w:rsidRPr="00F82784" w:rsidRDefault="0046564B" w:rsidP="00F82784">
      <w:pPr>
        <w:jc w:val="right"/>
        <w:rPr>
          <w:sz w:val="36"/>
          <w:szCs w:val="36"/>
        </w:rPr>
      </w:pPr>
      <w:r>
        <w:rPr>
          <w:rFonts w:hint="cs"/>
          <w:rtl/>
        </w:rPr>
        <w:t>* דן אבידן נפל בשבי המצרי בדצמבר 1969. ישב בשבי קרוב לארבע שנים ושוחרר לאחר מלחמת יום כיפור.</w:t>
      </w:r>
      <w:r w:rsidR="00F82784">
        <w:rPr>
          <w:rtl/>
        </w:rPr>
        <w:br/>
      </w:r>
      <w:r w:rsidR="00F82784">
        <w:rPr>
          <w:rFonts w:hint="cs"/>
          <w:sz w:val="36"/>
          <w:szCs w:val="36"/>
          <w:rtl/>
        </w:rPr>
        <w:t xml:space="preserve">                                        </w:t>
      </w:r>
      <w:bookmarkStart w:id="0" w:name="_Hlk24477826"/>
      <w:r w:rsidR="00F82784">
        <w:rPr>
          <w:rFonts w:hint="cs"/>
          <w:sz w:val="36"/>
          <w:szCs w:val="36"/>
          <w:rtl/>
        </w:rPr>
        <w:t>************</w:t>
      </w:r>
      <w:bookmarkEnd w:id="0"/>
      <w:r w:rsidR="00F82784">
        <w:rPr>
          <w:sz w:val="36"/>
          <w:szCs w:val="36"/>
        </w:rPr>
        <w:t xml:space="preserve">    </w:t>
      </w:r>
    </w:p>
    <w:p w14:paraId="19AD1B8A" w14:textId="4CED28DD" w:rsidR="00F82784" w:rsidRPr="00F0144E" w:rsidRDefault="00F82784" w:rsidP="00F82784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</w:rPr>
      </w:pPr>
      <w:r w:rsidRPr="00F0144E">
        <w:rPr>
          <w:rFonts w:asciiTheme="majorBidi" w:eastAsia="Times New Roman" w:hAnsiTheme="majorBidi" w:cstheme="majorBidi"/>
          <w:b/>
          <w:bCs/>
          <w:color w:val="C45911" w:themeColor="accent2" w:themeShade="BF"/>
          <w:sz w:val="44"/>
          <w:szCs w:val="44"/>
          <w:rtl/>
        </w:rPr>
        <w:lastRenderedPageBreak/>
        <w:t>הוותיקים רוקדים</w:t>
      </w:r>
      <w:r w:rsidRPr="00F0144E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F0144E">
        <w:rPr>
          <w:rFonts w:asciiTheme="majorBidi" w:eastAsia="Times New Roman" w:hAnsiTheme="majorBidi" w:cstheme="majorBidi"/>
          <w:sz w:val="36"/>
          <w:szCs w:val="36"/>
          <w:rtl/>
        </w:rPr>
        <w:t xml:space="preserve">/ יגאל </w:t>
      </w:r>
      <w:r w:rsidRPr="00F0144E">
        <w:rPr>
          <w:rFonts w:asciiTheme="majorBidi" w:eastAsia="Times New Roman" w:hAnsiTheme="majorBidi" w:cstheme="majorBidi"/>
          <w:sz w:val="28"/>
          <w:szCs w:val="28"/>
          <w:rtl/>
        </w:rPr>
        <w:br/>
      </w:r>
      <w:r w:rsidRPr="00F0144E">
        <w:rPr>
          <w:rFonts w:asciiTheme="majorBidi" w:eastAsia="Times New Roman" w:hAnsiTheme="majorBidi" w:cs="Guttman Yad-Brush"/>
          <w:sz w:val="24"/>
          <w:szCs w:val="24"/>
          <w:rtl/>
        </w:rPr>
        <w:t>נכתב 1975</w:t>
      </w:r>
    </w:p>
    <w:p w14:paraId="41458E83" w14:textId="77777777" w:rsidR="00F82784" w:rsidRPr="00F0144E" w:rsidRDefault="00F82784" w:rsidP="00F82784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21062D04" w14:textId="06044E91" w:rsidR="00F82784" w:rsidRPr="00C3745F" w:rsidRDefault="00F82784" w:rsidP="00F8278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6"/>
          <w:szCs w:val="16"/>
          <w:rtl/>
        </w:rPr>
      </w:pPr>
      <w:r w:rsidRPr="00F0144E">
        <w:rPr>
          <w:rFonts w:asciiTheme="majorBidi" w:eastAsia="Times New Roman" w:hAnsiTheme="majorBidi" w:cstheme="majorBidi"/>
          <w:sz w:val="28"/>
          <w:szCs w:val="28"/>
          <w:rtl/>
        </w:rPr>
        <w:t xml:space="preserve">הוותיקים רוקדים / בצעדים מהוססים / נושרות שנים / וחוזרים ועולים / הימים הטובים / </w:t>
      </w:r>
      <w:r w:rsidRPr="00F0144E">
        <w:rPr>
          <w:rFonts w:asciiTheme="majorBidi" w:eastAsia="Times New Roman" w:hAnsiTheme="majorBidi" w:cstheme="majorBidi"/>
          <w:sz w:val="28"/>
          <w:szCs w:val="28"/>
          <w:rtl/>
        </w:rPr>
        <w:br/>
        <w:t xml:space="preserve">"כשהיינו צעירים" / זיסקינד יוצא עם נוֹרה / נחמן עם מנוּחקָ'ה / אהוד במנדולינה / ומישָה, אין כמו מישָה // </w:t>
      </w:r>
      <w:r w:rsidRPr="00F0144E">
        <w:rPr>
          <w:rFonts w:asciiTheme="majorBidi" w:eastAsia="Times New Roman" w:hAnsiTheme="majorBidi" w:cstheme="majorBidi"/>
          <w:sz w:val="28"/>
          <w:szCs w:val="28"/>
          <w:rtl/>
        </w:rPr>
        <w:br/>
        <w:t>הוותיקים רוקדים / צנסטחובה – חדרה - ג'וערה / הרצפה כאדמה / החשמל כמדורה / והעיניים, משהו כמו דמעה! / איסֵר כל גופו יאמר / ומשה לעומתו / חסידים לכל דבר / ומביטים בהם החברים / ומחייכים / איך חצו השירים / את השנים / והדליקו שוב / חן של נעורים.//</w:t>
      </w:r>
      <w:r w:rsidRPr="00F0144E">
        <w:rPr>
          <w:rFonts w:asciiTheme="majorBidi" w:eastAsia="Times New Roman" w:hAnsiTheme="majorBidi" w:cstheme="majorBidi"/>
          <w:sz w:val="28"/>
          <w:szCs w:val="28"/>
          <w:rtl/>
        </w:rPr>
        <w:br/>
        <w:t>הוותיקים רוקדים / וכבר חצות / ומתיישבים / ומשתפכים במנגינות / קַשְטָן, עם התזמורת / ושמעון אבידן / מעבר לשנים / חוזר פתאום / אל היפים שבשירים / ויבּלוֹנקָה איננו מוותר / על משהו משירי / תנועת הפועלים / והמקהלה כולה / ממשיכה לעזק סלעים / והחברים מהמהמים / הִמְהוּמִים //</w:t>
      </w:r>
      <w:r w:rsidRPr="00F0144E">
        <w:rPr>
          <w:rFonts w:asciiTheme="majorBidi" w:eastAsia="Times New Roman" w:hAnsiTheme="majorBidi" w:cstheme="majorBidi"/>
          <w:sz w:val="28"/>
          <w:szCs w:val="28"/>
          <w:rtl/>
        </w:rPr>
        <w:br/>
        <w:t>הוותיקים רוקדים / דמעה מוחים / ואנחנו לילדינו הרכים / הולכים לראות אותם / את הקטנים והשקטים / הוותיקים רוקדים.</w:t>
      </w:r>
      <w:r w:rsidRPr="00F0144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="00C3745F">
        <w:rPr>
          <w:rFonts w:ascii="Arial" w:eastAsia="Times New Roman" w:hAnsi="Arial" w:cs="Arial"/>
          <w:b/>
          <w:bCs/>
          <w:sz w:val="16"/>
          <w:szCs w:val="16"/>
          <w:rtl/>
        </w:rPr>
        <w:br/>
      </w:r>
    </w:p>
    <w:p w14:paraId="0C205C0A" w14:textId="282F3495" w:rsidR="00B94477" w:rsidRDefault="00C3745F" w:rsidP="00C3745F">
      <w:pPr>
        <w:tabs>
          <w:tab w:val="left" w:pos="2931"/>
        </w:tabs>
        <w:bidi/>
        <w:rPr>
          <w:rtl/>
        </w:rPr>
      </w:pPr>
      <w:r>
        <w:rPr>
          <w:rFonts w:hint="cs"/>
          <w:sz w:val="36"/>
          <w:szCs w:val="36"/>
          <w:rtl/>
        </w:rPr>
        <w:t xml:space="preserve">                                  ************</w:t>
      </w:r>
      <w:r>
        <w:rPr>
          <w:rtl/>
        </w:rPr>
        <w:tab/>
      </w:r>
    </w:p>
    <w:p w14:paraId="7015485B" w14:textId="33BF781F" w:rsidR="00C3745F" w:rsidRPr="00C3745F" w:rsidRDefault="00C3745F" w:rsidP="00C3745F">
      <w:pPr>
        <w:keepNext/>
        <w:bidi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3745F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rtl/>
        </w:rPr>
        <w:t>מאיר יערי ויעקב חזן</w:t>
      </w:r>
      <w:r w:rsidRPr="008D19D9">
        <w:rPr>
          <w:rFonts w:ascii="Times New Roman" w:eastAsia="Times New Roman" w:hAnsi="Times New Roman" w:cs="Times New Roman" w:hint="cs"/>
          <w:color w:val="C00000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 w:hint="cs"/>
          <w:sz w:val="36"/>
          <w:szCs w:val="36"/>
          <w:rtl/>
        </w:rPr>
        <w:t>/ יגאל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14:paraId="7B85CCD5" w14:textId="77777777" w:rsidR="00C3745F" w:rsidRPr="00C3745F" w:rsidRDefault="00C3745F" w:rsidP="00C3745F">
      <w:pPr>
        <w:bidi/>
        <w:spacing w:after="0" w:line="240" w:lineRule="auto"/>
        <w:ind w:left="-1"/>
        <w:rPr>
          <w:rFonts w:ascii="Times New Roman" w:eastAsia="Times New Roman" w:hAnsi="Times New Roman" w:cs="Guttman Yad-Brush"/>
          <w:sz w:val="24"/>
          <w:szCs w:val="24"/>
        </w:rPr>
      </w:pPr>
      <w:r w:rsidRPr="00C3745F">
        <w:rPr>
          <w:rFonts w:ascii="Times New Roman" w:eastAsia="Times New Roman" w:hAnsi="Times New Roman" w:cs="Guttman Yad-Brush" w:hint="cs"/>
          <w:sz w:val="24"/>
          <w:szCs w:val="24"/>
          <w:rtl/>
        </w:rPr>
        <w:t xml:space="preserve">"... </w:t>
      </w:r>
      <w:r w:rsidRPr="00C3745F">
        <w:rPr>
          <w:rFonts w:ascii="Times New Roman" w:eastAsia="Times New Roman" w:hAnsi="Times New Roman" w:cs="Guttman Yad-Brush"/>
          <w:sz w:val="24"/>
          <w:szCs w:val="24"/>
          <w:rtl/>
        </w:rPr>
        <w:t>והם הכוכבים עד קצה הגבול ולא מעבר לזה.." מאיר יערי 19/3/1976</w:t>
      </w:r>
    </w:p>
    <w:p w14:paraId="570FF84B" w14:textId="77777777" w:rsidR="00C3745F" w:rsidRPr="00C3745F" w:rsidRDefault="00C3745F" w:rsidP="00C3745F">
      <w:pPr>
        <w:bidi/>
        <w:spacing w:after="0" w:line="240" w:lineRule="auto"/>
        <w:ind w:left="-1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1AB54B43" w14:textId="1286032F" w:rsidR="00C3745F" w:rsidRPr="00C3745F" w:rsidRDefault="00C3745F" w:rsidP="00C3745F">
      <w:pPr>
        <w:bidi/>
        <w:spacing w:after="0" w:line="240" w:lineRule="auto"/>
        <w:ind w:left="-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כל עוד מהבהב הנר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באוהלי העמק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בכביש ג'דה חיפה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בביתניה עילית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אבל עברו כבר / עוד מעט / שישים שנה. ובינתיים עלו מדורות / וכיבו את נרות השבת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והרבה הרבה נרות של תקווה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 xml:space="preserve">/ והדליקו נרות נשמה.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//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br/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כ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ל עוד מהבהב הנר.. אך אתה גם אמרת / סמלים תלושים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ודרך ארוכה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ולחפש כמה לחפש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אחר מקור של אמונה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ואתה הלכת בחושך לבד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והאמנת כי יאיר כוכב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האם כבר שכחת? כבר מאוחר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כבה הנר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>/ ומרחוק אורות הבית ניצתים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 xml:space="preserve">/ והם הכוכבים. </w:t>
      </w:r>
      <w:r w:rsidRPr="00C3745F">
        <w:rPr>
          <w:rFonts w:ascii="Times New Roman" w:eastAsia="Times New Roman" w:hAnsi="Times New Roman" w:cs="Times New Roman" w:hint="cs"/>
          <w:sz w:val="28"/>
          <w:szCs w:val="28"/>
          <w:rtl/>
        </w:rPr>
        <w:t>//</w:t>
      </w:r>
      <w:r w:rsidRPr="00C3745F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3815000A" w14:textId="0E60E6B2" w:rsidR="00C3745F" w:rsidRDefault="00C3745F" w:rsidP="00C3745F">
      <w:pPr>
        <w:tabs>
          <w:tab w:val="left" w:pos="3516"/>
        </w:tabs>
        <w:bidi/>
        <w:spacing w:line="259" w:lineRule="auto"/>
        <w:rPr>
          <w:rtl/>
        </w:rPr>
      </w:pPr>
      <w:r>
        <w:rPr>
          <w:rtl/>
        </w:rPr>
        <w:tab/>
      </w:r>
    </w:p>
    <w:p w14:paraId="367EEF31" w14:textId="04010FF9" w:rsidR="00C3745F" w:rsidRPr="00C3745F" w:rsidRDefault="00C3745F" w:rsidP="00C3745F">
      <w:pPr>
        <w:tabs>
          <w:tab w:val="left" w:pos="3516"/>
        </w:tabs>
        <w:bidi/>
        <w:spacing w:line="259" w:lineRule="auto"/>
      </w:pPr>
      <w:r>
        <w:rPr>
          <w:rFonts w:hint="cs"/>
          <w:sz w:val="36"/>
          <w:szCs w:val="36"/>
          <w:rtl/>
        </w:rPr>
        <w:t xml:space="preserve">                                         </w:t>
      </w:r>
      <w:bookmarkStart w:id="1" w:name="_Hlk24478512"/>
      <w:r>
        <w:rPr>
          <w:rFonts w:hint="cs"/>
          <w:sz w:val="36"/>
          <w:szCs w:val="36"/>
          <w:rtl/>
        </w:rPr>
        <w:t>************</w:t>
      </w:r>
      <w:bookmarkEnd w:id="1"/>
    </w:p>
    <w:p w14:paraId="1348E4BB" w14:textId="12134802" w:rsidR="00C3745F" w:rsidRPr="008D19D9" w:rsidRDefault="008D19D9" w:rsidP="00C3745F">
      <w:pPr>
        <w:tabs>
          <w:tab w:val="left" w:pos="2931"/>
        </w:tabs>
        <w:bidi/>
        <w:rPr>
          <w:rFonts w:asciiTheme="majorBidi" w:hAnsiTheme="majorBidi" w:cs="Guttman Yad-Brush"/>
          <w:rtl/>
        </w:rPr>
      </w:pPr>
      <w:r w:rsidRPr="008D19D9">
        <w:rPr>
          <w:rFonts w:asciiTheme="majorBidi" w:hAnsiTheme="majorBidi" w:cstheme="majorBidi"/>
          <w:b/>
          <w:bCs/>
          <w:color w:val="7030A0"/>
          <w:sz w:val="44"/>
          <w:szCs w:val="44"/>
          <w:rtl/>
        </w:rPr>
        <w:t>פרידה משמעון אבידן</w:t>
      </w:r>
      <w:r w:rsidRPr="008D19D9">
        <w:rPr>
          <w:rFonts w:asciiTheme="majorBidi" w:hAnsiTheme="majorBidi" w:cstheme="majorBidi"/>
          <w:color w:val="7030A0"/>
          <w:rtl/>
        </w:rPr>
        <w:t xml:space="preserve"> </w:t>
      </w:r>
      <w:r w:rsidRPr="008D19D9">
        <w:rPr>
          <w:rFonts w:asciiTheme="majorBidi" w:hAnsiTheme="majorBidi" w:cstheme="majorBidi"/>
          <w:sz w:val="36"/>
          <w:szCs w:val="36"/>
          <w:rtl/>
        </w:rPr>
        <w:t>/ יגאל</w:t>
      </w:r>
      <w:r w:rsidRPr="008D19D9">
        <w:rPr>
          <w:rFonts w:asciiTheme="majorBidi" w:hAnsiTheme="majorBidi" w:cstheme="majorBidi"/>
          <w:rtl/>
        </w:rPr>
        <w:br/>
      </w:r>
      <w:r w:rsidRPr="008D19D9">
        <w:rPr>
          <w:rFonts w:asciiTheme="majorBidi" w:hAnsiTheme="majorBidi" w:cs="Guttman Yad-Brush"/>
          <w:rtl/>
        </w:rPr>
        <w:t>דברים בהלוויה, 1994</w:t>
      </w:r>
    </w:p>
    <w:p w14:paraId="6E078F5F" w14:textId="1D70B769" w:rsidR="008D19D9" w:rsidRPr="008D19D9" w:rsidRDefault="008D19D9" w:rsidP="008D19D9">
      <w:pPr>
        <w:bidi/>
        <w:spacing w:after="0" w:line="304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rtl/>
        </w:rPr>
      </w:pP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איך ניפרד ממך שמעון, והרי לא הספקנו להגיד לך שלום, עוד מבט, עוד לחיצת יד חזקה / לשאוב ממך, סלע איתן, כוח ואמונה / "גבעתי" לנו, הוא שמעון אבידן / איש ישר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,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שתמיד ניגש אליו באיזו יראה של הערכה / לעתים של חשש לתוכחה, אך תמיד עם הידיעה שיש מצפון ומצפ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ֵּ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ן שצריך להתחשב בו / בטרם ממשיכים בדרך.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//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</w:t>
      </w:r>
      <w:r w:rsidR="008C1A5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br/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בשעת רצון תספר על ימים רחוקים / ובסיפוריך, שילוב של אגדות, זיכרונות ואנשים חיים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-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יצחק שדה, הזקן, יגאל אלון, שאול יפה ואבא קובנר / ועוד רבים, רבים / רעים לנשק, חברים שיחד לחמתם והלכתם בשדות הקרב והמלחמה 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/ 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ובל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י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בכם רצון השלום והשלווה. / וכששאלנו אותך פעם / למה עזבתם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,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המפקדים הבכירים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,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את הצבא בימי ראשית המדינה / הודית כי שגתה התנועה בהוראתה / אך גם אמרת בפשטות אנושית נדירה / היינו עייפים / כבר חמש-עשרה שנה / הייתי אז לוחם, מצביא / בצבא היחפים / והתגעגעתי, פשוט למים הקרים / לדשא הגדול / לעצי החרובים / לילדים / לשעת שקיעה... זוכרים? // </w:t>
      </w:r>
      <w:r w:rsidR="008C1A5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br/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lastRenderedPageBreak/>
        <w:t>שמעון שחרש במשך שנים תלמים / והפך נירים אפורים לירוקים / שמעון שהלך תמיד בשורה הראשונה, וגם ביומו האחרון, מספרת בתו דפנה, עוד הצביעה ידו קדימה / כמו תמיד, כמו בתמונה, צעד בראש המחלקה הגרמנית, מוביל, מנהיג. / בסיום אחד התפקידים אמרת: אברך אתכם בברכה סינית עתיקה / שיהיו לכם חיים מעניינים... ולפעמים הייתה נאנח ואומר: כשאומרים לי שאני צודק / אני יודע ששוב לא הצלחתי לשכנע / אבל כאלה הם החיים.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//</w:t>
      </w:r>
      <w:r w:rsidR="008C1A5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br/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כשחזר דני מן השבי / וכולנו נוגעים בשולי שמ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ח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תו / ושמחת המשפחה / אמר: כי אנחנו המבוגרים בוכים פנימה... // וכשמת יחזקאל שביט / חבר קיבוצנו / שהלך עמו יחדיו מימי "המחלקה הגרמנית" / נשא דברים כאן, על קברו, ואמר / שרעו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ּ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ת הנצרפת בקרב / גדולה היא מכל חברות אחרת / אולי גם מקשר דם / ורעד קולו / ואולי גם ראינו דמעה נסתרת / ורצינו לומר לו שגם לו היא מותרת. ורצינו כל כך לשמוע עוד ועוד סיפורים / אבל הוא לא יסגיר סודות / כי עדיין אסור לגלות, אסור לגלות... // ובשיחה אחרת אמר: אם הם יתפסו את השלטון / "הפשיסטים היהודים" / אני אוחז בנשק ואצא להילחם / כאן לא ארשה שתחזור אותה התמונה / שראיתי שם בארץ הולדתי / לפני יותר מחצי מאה. 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//</w:t>
      </w:r>
      <w:r w:rsidR="008C1A5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br/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שמעון ליד המכונה במיברג / בוקר, בוקר, עם הדיוק וההתמדה / שמעון שיחד עם ידידו שלמה קורץ / חופר במערות, מחפש עתיקות / מקים ומפעיל את המוזיאון. שמעון איש של עקרונות עד כלות / נאמן לדרך הקיבוצית / שלא פעם היו לנו עימותים וויכוחים / כי זאת כנראה דרכם של נחשונים ומהפכנים. // שמעון של המשפחה / אהבה ומסירות לשרה שאהב, ע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י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מה בנה משפחה, חווה ויצר ביחד עד גיל זיקנה / שמעון של דני וחיה / שמעון של א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ֶ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ר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ְ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א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ֶ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ל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ָ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ה ודפנה / של המשפחות, הנכדים והנינים / שהיה להם לב המשפחה ומלכדה. // </w:t>
      </w:r>
      <w:r w:rsidR="008C1A5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rtl/>
        </w:rPr>
        <w:br/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אנחנו אתכם בני המשפחה הקרובה והרחוקה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 / 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האחים חנה אלסר מכפר רופין ואורי כוכבא מנען, 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/ 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אנחנו אתכם בעצב ובכאב, אנחנו עמכם בגאווה על שאיש כמו שמעון חי והתהלך בינינו. 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/ 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דמותו תיזכר, מעשיו ימשיכו ללכת עמנו ואנחנו נזכר. </w:t>
      </w:r>
      <w:r w:rsidR="008C1A51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 xml:space="preserve">/ </w:t>
      </w:r>
      <w:r w:rsidRPr="008D19D9">
        <w:rPr>
          <w:rFonts w:ascii="Times New Roman" w:eastAsia="Times New Roman" w:hAnsi="Times New Roman" w:cs="Times New Roman" w:hint="cs"/>
          <w:color w:val="000000"/>
          <w:kern w:val="28"/>
          <w:sz w:val="28"/>
          <w:szCs w:val="28"/>
          <w:rtl/>
        </w:rPr>
        <w:t>היה שלום שמעון חברנו.</w:t>
      </w:r>
      <w:r w:rsidR="00AA4303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rtl/>
        </w:rPr>
        <w:br/>
      </w:r>
    </w:p>
    <w:p w14:paraId="73F522D4" w14:textId="2363069A" w:rsidR="008C1A51" w:rsidRDefault="008C1A51" w:rsidP="008C1A51">
      <w:pPr>
        <w:tabs>
          <w:tab w:val="left" w:pos="3906"/>
        </w:tabs>
        <w:bidi/>
        <w:rPr>
          <w:rtl/>
        </w:rPr>
      </w:pPr>
      <w:r>
        <w:rPr>
          <w:rtl/>
        </w:rPr>
        <w:tab/>
      </w:r>
      <w:bookmarkStart w:id="2" w:name="_Hlk24479631"/>
      <w:r>
        <w:rPr>
          <w:rFonts w:hint="cs"/>
          <w:sz w:val="36"/>
          <w:szCs w:val="36"/>
          <w:rtl/>
        </w:rPr>
        <w:t>************</w:t>
      </w:r>
    </w:p>
    <w:bookmarkEnd w:id="2"/>
    <w:p w14:paraId="28BF34C6" w14:textId="4C9057C7" w:rsidR="00F0144E" w:rsidRPr="00F0144E" w:rsidRDefault="00F0144E" w:rsidP="00F0144E">
      <w:pPr>
        <w:bidi/>
        <w:spacing w:after="0"/>
        <w:ind w:hang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0144E">
        <w:rPr>
          <w:rFonts w:ascii="Times New Roman" w:eastAsia="Times New Roman" w:hAnsi="Times New Roman" w:cs="Times New Roman" w:hint="cs"/>
          <w:b/>
          <w:bCs/>
          <w:color w:val="538135" w:themeColor="accent6" w:themeShade="BF"/>
          <w:sz w:val="44"/>
          <w:szCs w:val="44"/>
          <w:rtl/>
        </w:rPr>
        <w:t>על השירים</w:t>
      </w:r>
      <w:r w:rsidRPr="00F0144E">
        <w:rPr>
          <w:rFonts w:ascii="Times New Roman" w:eastAsia="Times New Roman" w:hAnsi="Times New Roman" w:cs="Times New Roman" w:hint="cs"/>
          <w:b/>
          <w:bCs/>
          <w:color w:val="538135" w:themeColor="accent6" w:themeShade="BF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/ יגאל </w:t>
      </w:r>
    </w:p>
    <w:p w14:paraId="4A585683" w14:textId="77777777" w:rsidR="00F0144E" w:rsidRPr="00F0144E" w:rsidRDefault="00F0144E" w:rsidP="00F0144E">
      <w:pPr>
        <w:bidi/>
        <w:spacing w:after="0"/>
        <w:ind w:hanging="1"/>
        <w:rPr>
          <w:rFonts w:ascii="Times New Roman" w:eastAsia="Times New Roman" w:hAnsi="Times New Roman" w:cs="Guttman Yad-Brush"/>
          <w:sz w:val="24"/>
          <w:szCs w:val="24"/>
          <w:rtl/>
        </w:rPr>
      </w:pPr>
      <w:r w:rsidRPr="00F0144E">
        <w:rPr>
          <w:rFonts w:ascii="Times New Roman" w:eastAsia="Times New Roman" w:hAnsi="Times New Roman" w:cs="Guttman Yad-Brush" w:hint="cs"/>
          <w:sz w:val="24"/>
          <w:szCs w:val="24"/>
          <w:rtl/>
        </w:rPr>
        <w:t>נכתב ל</w:t>
      </w:r>
      <w:r w:rsidRPr="00F0144E">
        <w:rPr>
          <w:rFonts w:ascii="Times New Roman" w:eastAsia="Times New Roman" w:hAnsi="Times New Roman" w:cs="Guttman Yad-Brush"/>
          <w:sz w:val="24"/>
          <w:szCs w:val="24"/>
          <w:rtl/>
        </w:rPr>
        <w:t>חג השישים לעין-השופט</w:t>
      </w:r>
      <w:r w:rsidRPr="00F0144E">
        <w:rPr>
          <w:rFonts w:ascii="Times New Roman" w:eastAsia="Times New Roman" w:hAnsi="Times New Roman" w:cs="Guttman Yad-Brush" w:hint="cs"/>
          <w:sz w:val="24"/>
          <w:szCs w:val="24"/>
          <w:rtl/>
        </w:rPr>
        <w:t xml:space="preserve"> (1997)</w:t>
      </w:r>
      <w:r w:rsidRPr="00F0144E">
        <w:rPr>
          <w:rFonts w:ascii="Times New Roman" w:eastAsia="Times New Roman" w:hAnsi="Times New Roman" w:cs="Guttman Yad-Brush"/>
          <w:sz w:val="24"/>
          <w:szCs w:val="24"/>
          <w:rtl/>
        </w:rPr>
        <w:t xml:space="preserve"> </w:t>
      </w:r>
    </w:p>
    <w:p w14:paraId="39FBBD7A" w14:textId="77777777" w:rsidR="00F0144E" w:rsidRPr="00F0144E" w:rsidRDefault="00F0144E" w:rsidP="00F0144E">
      <w:pPr>
        <w:bidi/>
        <w:spacing w:after="0"/>
        <w:ind w:hang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השירים מלווים אותנו מן הימים הראשונים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עוד בטרם היו מגורים ראויים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והפרימוסים הפריעו לחיי הזוגיות באוהלים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כבר היה צריף למוסיקה ולקריאה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המלווה אותנו מימי חדרה ועד עתה. //</w:t>
      </w:r>
    </w:p>
    <w:p w14:paraId="09A0BBA7" w14:textId="2C0221A8" w:rsidR="00F0144E" w:rsidRPr="00F0144E" w:rsidRDefault="00F0144E" w:rsidP="00F0144E">
      <w:pPr>
        <w:bidi/>
        <w:spacing w:after="0"/>
        <w:ind w:hanging="1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שם, יהושע לייבנר משמיע תקליטים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אייבי מזיז ברטט את הכלים השחורים-לבנים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וברדיו היחיד העומד ליד העיתונים והספרים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שומעים את החדשות ומנהלים את העולם בוויכוחים. // נעימה מלמדת שירים ומנצחת על מקהלת הילדים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וטוטו מדליה שלומד אצל אריה אפייה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מנצח בערבים על המקהלה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זו המקהלה שבזמריה, מכה בסלע בחוזקה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ודואגת שהזמיר לא יפריע בשיר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/ ואת החיילים בחזית לא יעיר. //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br/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נחמן בעומר שואל: האקצור?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ואנחנו עונים: תקצור כבר תקצור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והשמש שקעה בין ההרים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והרועה של יענקל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>'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ה לא כל-כך עצוב לאחר שהכבשים חיסלו את שדה האבטיחים.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 ואגלי הטל של יזהר כמה יפים וצלולים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לאור מילותיו של משה פישביין, מאירים. / והיו שירי א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>י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מא רוסיה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 שבאהבה ראשונה וליד מדורה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/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 שרנו בשקיקה את... את חכי לי ואחזור... ועל רותי המפליגה עם כל גל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ואפור היה הסלע במשלט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/ ובין שלוש לבין ארבע דולקים פנסים. //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br/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זוכרים ערב אחד בטנטורה, על אי היונים, לימד אותנו נועם את "שאון התותחים" שלא נדם במשך שנים / והלך עמנו ועם חברינו שנפלו במלחמות ובדרכים. / ושנים אחר-כך התוודענו לסתיו נוגה ירד על חלוני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והוספנו... אל תבכינה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הבנות... זה נכנס כבר לחדר. / ועדיין לא דיברנו על המשוואה בין הפועל תל-אביב לדינמו מוסקבה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ולא על פורים שבוטל בגלל שהעולם הוכה עם הסתלקותה של "שמש גדולה"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/ כי אחרי הכל היה זה חלום גדול שהדליק מדורות 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>ג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ם לנו, 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/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שהורינו בנו לאורו ולאורה של ציונות מגשימה 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/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את אחת מן היצירות היפות של המאה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היה משהו שנלקח משם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לפחות התקווה והאמונה. // ויותר מכל הי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>י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תה התנועה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משפחת השומר הצעיר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חולצה כחולה והיא עולה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סמלי הבוגרים, מתכון לטראומה בימים האחרים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הטיולים, הבירורים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 העבודה, התרבות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ערבי השישי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האמונה התמימה שמה שנחליט בחדר האוכל, בשיחה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ישנה את העולם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והוא שינה.</w:t>
      </w:r>
      <w:r>
        <w:rPr>
          <w:rFonts w:ascii="Times New Roman" w:eastAsia="Times New Roman" w:hAnsi="Times New Roman" w:cs="Times New Roman" w:hint="c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//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</w:p>
    <w:p w14:paraId="764BB055" w14:textId="067BDE68" w:rsidR="00F0144E" w:rsidRPr="00F0144E" w:rsidRDefault="00F0144E" w:rsidP="00F0144E">
      <w:pPr>
        <w:bidi/>
        <w:spacing w:after="0"/>
        <w:ind w:hanging="1"/>
      </w:pP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ועדיין לא אמרנו דבר על שירי הרועים, האהבה והמדורה, 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/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על שירי הערש שלא פעם הבהילו ויצרו פחדים שפרנסו פסיכולוגים ומומחים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ולא תיארנו את מעגלי הרוקדים ביום שמחה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רקדני הדבקה וריקוד חסידי בחתונה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/ ולהבדיל את המנגינה העצובה בשעת אבל ואזכרה. //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br/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עכשיו כבר שישים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ארבע דורות של שירים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ארבע דורות של בנים ובני בנים של עין-השופט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 xml:space="preserve"> שהיא בית וגם דרך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שהיא מנגינה שכל המעיינות זורמים אליה והיא אינה מלאה. / עכשיו בשעת שמחה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כאשר כולנו בצוותא יושבים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ומכל קצווי הארץ והעולם אליך נקבצים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עכשיו אנחנו שרים ביחד את הזיכרונות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הגעגועים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מעשי הלב, האהבות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ומסתכלים בתקווה אל הימים הבאים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אל השירים החדשים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עכשיו מותר לומר לעין-השופט שלנו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/ כמו שאמר המשורר: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ישנן אולי יפות ממנה / אך אין יפה כמוה</w:t>
      </w:r>
      <w:r w:rsidRPr="00F0144E">
        <w:rPr>
          <w:rFonts w:ascii="Times New Roman" w:eastAsia="Times New Roman" w:hAnsi="Times New Roman" w:cs="Times New Roman" w:hint="cs"/>
          <w:sz w:val="28"/>
          <w:szCs w:val="28"/>
          <w:rtl/>
        </w:rPr>
        <w:t>..</w:t>
      </w:r>
      <w:r w:rsidRPr="00F0144E">
        <w:rPr>
          <w:rFonts w:ascii="Times New Roman" w:eastAsia="Times New Roman" w:hAnsi="Times New Roman" w:cs="Times New Roman"/>
          <w:sz w:val="28"/>
          <w:szCs w:val="28"/>
          <w:rtl/>
        </w:rPr>
        <w:t>"</w:t>
      </w:r>
    </w:p>
    <w:p w14:paraId="0CF914DB" w14:textId="39D276AE" w:rsidR="00AA4303" w:rsidRDefault="00AA4303" w:rsidP="00AA4303">
      <w:pPr>
        <w:tabs>
          <w:tab w:val="left" w:pos="3906"/>
        </w:tabs>
        <w:bidi/>
        <w:rPr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</w:t>
      </w:r>
      <w:bookmarkStart w:id="3" w:name="_Hlk24479737"/>
      <w:r>
        <w:rPr>
          <w:rFonts w:hint="cs"/>
          <w:sz w:val="36"/>
          <w:szCs w:val="36"/>
          <w:rtl/>
        </w:rPr>
        <w:t>************</w:t>
      </w:r>
      <w:bookmarkEnd w:id="3"/>
    </w:p>
    <w:p w14:paraId="738F8C29" w14:textId="22E95315" w:rsidR="00AA4303" w:rsidRPr="00AA4303" w:rsidRDefault="00AA4303" w:rsidP="00AA4303">
      <w:pPr>
        <w:spacing w:after="0" w:line="240" w:lineRule="auto"/>
        <w:jc w:val="right"/>
        <w:rPr>
          <w:rFonts w:asciiTheme="majorBidi" w:eastAsia="Times New Roman" w:hAnsiTheme="majorBidi" w:cstheme="majorBidi"/>
          <w:color w:val="FF0000"/>
          <w:sz w:val="44"/>
          <w:szCs w:val="44"/>
          <w:rtl/>
        </w:rPr>
      </w:pPr>
      <w:r w:rsidRPr="00AA4303">
        <w:rPr>
          <w:rFonts w:asciiTheme="majorBidi" w:eastAsia="Times New Roman" w:hAnsiTheme="majorBidi" w:cstheme="majorBidi"/>
          <w:b/>
          <w:bCs/>
          <w:color w:val="FF0000"/>
          <w:sz w:val="44"/>
          <w:szCs w:val="44"/>
          <w:rtl/>
        </w:rPr>
        <w:t>אחד במאי, נותרו הזיכרונות הם לפחות יפים</w:t>
      </w:r>
      <w:r w:rsidRPr="00AA4303">
        <w:rPr>
          <w:rFonts w:asciiTheme="majorBidi" w:eastAsia="Times New Roman" w:hAnsiTheme="majorBidi" w:cstheme="majorBidi"/>
          <w:color w:val="FF0000"/>
          <w:sz w:val="44"/>
          <w:szCs w:val="44"/>
          <w:rtl/>
        </w:rPr>
        <w:t xml:space="preserve"> </w:t>
      </w:r>
      <w:r w:rsidRPr="00AA4303">
        <w:rPr>
          <w:rFonts w:asciiTheme="majorBidi" w:eastAsia="Times New Roman" w:hAnsiTheme="majorBidi" w:cstheme="majorBidi"/>
          <w:sz w:val="36"/>
          <w:szCs w:val="36"/>
          <w:rtl/>
        </w:rPr>
        <w:t xml:space="preserve">/ יגאל </w:t>
      </w:r>
    </w:p>
    <w:p w14:paraId="65010883" w14:textId="77777777" w:rsidR="00AA4303" w:rsidRPr="00AA4303" w:rsidRDefault="00AA4303" w:rsidP="00AA4303">
      <w:pPr>
        <w:spacing w:after="0" w:line="240" w:lineRule="auto"/>
        <w:jc w:val="right"/>
        <w:rPr>
          <w:rFonts w:asciiTheme="majorBidi" w:eastAsia="Times New Roman" w:hAnsiTheme="majorBidi" w:cs="Guttman Yad-Brush"/>
          <w:sz w:val="24"/>
          <w:szCs w:val="24"/>
          <w:rtl/>
        </w:rPr>
      </w:pPr>
      <w:r w:rsidRPr="00AA4303">
        <w:rPr>
          <w:rFonts w:asciiTheme="majorBidi" w:eastAsia="Times New Roman" w:hAnsiTheme="majorBidi" w:cs="Guttman Yad-Brush"/>
          <w:sz w:val="24"/>
          <w:szCs w:val="24"/>
          <w:rtl/>
        </w:rPr>
        <w:t>1/5/2000</w:t>
      </w:r>
    </w:p>
    <w:p w14:paraId="73B08119" w14:textId="6933B9DB" w:rsidR="00AA4303" w:rsidRPr="006D7CDB" w:rsidRDefault="00AA4303" w:rsidP="00AA430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</w:rPr>
      </w:pPr>
      <w:r w:rsidRPr="006D7CDB">
        <w:rPr>
          <w:rFonts w:asciiTheme="majorBidi" w:eastAsia="Times New Roman" w:hAnsiTheme="majorBidi" w:cstheme="majorBidi"/>
          <w:sz w:val="28"/>
          <w:szCs w:val="28"/>
          <w:rtl/>
        </w:rPr>
        <w:t xml:space="preserve">אחד במאי בימים רחוקים / צועדים בחוצות חיפה ותל אביב /"נוער הזהב רד לנגב" / שומרים רגל, השומר הצעיר.../ ובסוף המצעד, קרטיבים / על השולחן בחדר האוכל / סילקייה אדומה / </w:t>
      </w:r>
      <w:r w:rsidR="00BB6AA3" w:rsidRPr="00BB6AA3">
        <w:rPr>
          <w:rFonts w:ascii="Times New Roman" w:eastAsia="Times New Roman" w:hAnsi="Times New Roman" w:cs="Times New Roman"/>
          <w:sz w:val="28"/>
          <w:szCs w:val="28"/>
          <w:rtl/>
        </w:rPr>
        <w:t>שלוּבָּה</w:t>
      </w:r>
      <w:r w:rsidRPr="006D7CDB">
        <w:rPr>
          <w:rFonts w:asciiTheme="majorBidi" w:eastAsia="Times New Roman" w:hAnsiTheme="majorBidi" w:cstheme="majorBidi"/>
          <w:sz w:val="28"/>
          <w:szCs w:val="28"/>
          <w:rtl/>
        </w:rPr>
        <w:t xml:space="preserve"> אומרת שאין כמותה / אבל אפילו זה לא משכנע אותי לאכול אותה / אהרון אפרת נואם אך יותר מכך עושה לטובת הפועלים... / שנים אחר- כך מצעד גדול בתל אביב / כבר בשלטון הליכוד / הולכים עם יענקלה ואנדרו בשורה / "רוח אחת תלכדנו" ו"לשמש אחים ולחופש" / אחר-כך בשנות התשעים / איציק טרש מזכיר לנו / שזה חג הפועלים / בבוטיק שותים לחיים / וברחוב העמל 1 מתנוססים הדגלים / אך ברחוב ובמציאות דהו הצבעים / ונותרו הזיכרונות</w:t>
      </w:r>
      <w:r w:rsidR="00BB6AA3"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6D7CDB">
        <w:rPr>
          <w:rFonts w:asciiTheme="majorBidi" w:eastAsia="Times New Roman" w:hAnsiTheme="majorBidi" w:cstheme="majorBidi"/>
          <w:sz w:val="28"/>
          <w:szCs w:val="28"/>
          <w:rtl/>
        </w:rPr>
        <w:t xml:space="preserve"> הם לפחות יפים.</w:t>
      </w:r>
      <w:r w:rsidR="00BB6AA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/ </w:t>
      </w:r>
    </w:p>
    <w:p w14:paraId="5555916B" w14:textId="77777777" w:rsidR="00AA4303" w:rsidRPr="006D7CDB" w:rsidRDefault="00AA4303" w:rsidP="00AA4303">
      <w:pPr>
        <w:rPr>
          <w:rFonts w:asciiTheme="majorBidi" w:hAnsiTheme="majorBidi" w:cstheme="majorBidi"/>
        </w:rPr>
      </w:pPr>
    </w:p>
    <w:p w14:paraId="178C13AB" w14:textId="63ECA3F0" w:rsidR="00AA4303" w:rsidRDefault="00AA4303" w:rsidP="00AA4303">
      <w:pPr>
        <w:bidi/>
        <w:jc w:val="center"/>
        <w:rPr>
          <w:sz w:val="36"/>
          <w:szCs w:val="36"/>
          <w:rtl/>
        </w:rPr>
      </w:pPr>
      <w:bookmarkStart w:id="4" w:name="_Hlk24491810"/>
      <w:bookmarkStart w:id="5" w:name="_Hlk24480133"/>
      <w:r>
        <w:rPr>
          <w:rFonts w:hint="cs"/>
          <w:sz w:val="36"/>
          <w:szCs w:val="36"/>
          <w:rtl/>
        </w:rPr>
        <w:t>************</w:t>
      </w:r>
    </w:p>
    <w:bookmarkEnd w:id="4"/>
    <w:bookmarkEnd w:id="5"/>
    <w:p w14:paraId="163A16A3" w14:textId="44E582CC" w:rsidR="00F024B9" w:rsidRPr="00F024B9" w:rsidRDefault="00F024B9" w:rsidP="00F024B9">
      <w:pPr>
        <w:bidi/>
        <w:spacing w:after="0" w:line="240" w:lineRule="auto"/>
        <w:ind w:left="-1"/>
        <w:rPr>
          <w:rFonts w:ascii="Times New Roman" w:eastAsia="Times New Roman" w:hAnsi="Times New Roman" w:cs="Guttman Yad-Brush"/>
          <w:sz w:val="24"/>
          <w:szCs w:val="24"/>
          <w:rtl/>
        </w:rPr>
      </w:pPr>
      <w:r w:rsidRPr="00A76870">
        <w:rPr>
          <w:rFonts w:ascii="Times New Roman" w:eastAsia="Times New Roman" w:hAnsi="Times New Roman" w:cs="Times New Roman" w:hint="cs"/>
          <w:b/>
          <w:bCs/>
          <w:color w:val="00B050"/>
          <w:sz w:val="44"/>
          <w:szCs w:val="44"/>
          <w:rtl/>
        </w:rPr>
        <w:lastRenderedPageBreak/>
        <w:t>הראשונים</w:t>
      </w:r>
      <w:r w:rsidRPr="00F024B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F024B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/ </w:t>
      </w:r>
      <w:r w:rsidRPr="00F024B9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יגאל </w:t>
      </w:r>
      <w:r w:rsidRPr="00F024B9">
        <w:rPr>
          <w:rFonts w:ascii="Times New Roman" w:eastAsia="Times New Roman" w:hAnsi="Times New Roman" w:cs="Times New Roman"/>
          <w:sz w:val="28"/>
          <w:szCs w:val="28"/>
          <w:rtl/>
        </w:rPr>
        <w:br/>
      </w:r>
      <w:r w:rsidRPr="00F024B9">
        <w:rPr>
          <w:rFonts w:ascii="Times New Roman" w:eastAsia="Times New Roman" w:hAnsi="Times New Roman" w:cs="Guttman Yad-Brush" w:hint="cs"/>
          <w:sz w:val="24"/>
          <w:szCs w:val="24"/>
          <w:rtl/>
        </w:rPr>
        <w:t>נכתב לחג היובל למוסד הרי אפרים, 2000</w:t>
      </w:r>
    </w:p>
    <w:p w14:paraId="4D831819" w14:textId="77777777" w:rsidR="00F024B9" w:rsidRPr="00F024B9" w:rsidRDefault="00F024B9" w:rsidP="00F024B9">
      <w:pPr>
        <w:bidi/>
        <w:spacing w:after="0" w:line="240" w:lineRule="auto"/>
        <w:ind w:left="-1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940495B" w14:textId="20E83851" w:rsidR="00F024B9" w:rsidRPr="00F024B9" w:rsidRDefault="00F024B9" w:rsidP="00F024B9">
      <w:pPr>
        <w:bidi/>
        <w:spacing w:line="259" w:lineRule="auto"/>
      </w:pP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>אני רואה אותם / את הראשונים / מביטים מן התמונה / רציניים ומאמינים / המורים הראשונים / ולא דייקתי כי תמיד הם היו מחנכים / הנה דב ורדי / מלהיב את העופרים / עמם יקבע את הדפוסים הראשונים. / הנה יוסף כולו אומר יהדות / יביא עמו את אוצרות התרבות ובאהבה ילמד ספרות / הנה שוניא נושא עמו את ספר הספרים / ובקול גבוה ובהתלהבות של למדנים / יספר במלכים ובשיר-השירים / נורמן ירעיף עלינו מספרים / ויהושע בפיזיקה יוציא את הטובים בתלמידים / שמחה מן המעבדה ייצא  ויאמר: "קרקע חקלאית חברים!" / חנה זיו תלמד אותנו אנגלית והסברה מינית / ופנינה לייבנר תוסיף לאנגלית משהו דרמטי, כיאה לשחקנית / הנה אליעזר רבינוביץ רץ בידו האחת מארכס ובשנייה בורכוב מציץ / ודב שי אחריו / את שלום עליכם ירביץ / טוטו אשר על הצלילים / יקים לנו תזמורת ומקהלה / וערבים נפלאים ושירים / יזהר ירון ודב כרמל מצטרפים אליו בשירים וצלילים / שושנה מבית העיון תצא / ותביט נכוחה / איך גדלו הילדים עם הספרים, ומילאו את הארץ בחוכמה / ציפקה כולה אמונה / תאמר כמו בראשונה / שהנוער הוא תקוותה הגדולה / לאה אבידור תזכיר את דברי השיר / "הווה מוכן שומר"../ יונה ואברהם לביאולוגיה מחנכים / ומליק עם שפמו מוליד כאן ספורטאים / במשק טוביה וציפורה, סנדר וגאולה, מחנכים לעבודה / מינה במטבח מן ההתחלה אופה את העוגות הטובות במדינה / לייזר על ההגה / שולט בכבישים ובעניינים / ועוד לא הזכרנו / את המטפלות / אלו האימהות העבריות / כל הדו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ֹ</w:t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>ציו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ֹ</w:t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>ת והב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ְּ</w:t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>ר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ָ</w:t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>כו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ֹ</w:t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>ת, העליזו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ֹ</w:t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>ת והה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ֶ</w:t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>נ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ְ</w:t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>יו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ֹ</w:t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ת, שדאגו לנו לכל / ונתנו בית וגם חום / ועוד לא הזכרנו / את עשרות האחרים / כי אמרנו שנדבר מעט בראשונים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/</w:t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/ </w:t>
      </w:r>
      <w:r w:rsidRPr="00F024B9">
        <w:rPr>
          <w:rFonts w:ascii="Times New Roman" w:eastAsia="Times New Roman" w:hAnsi="Times New Roman" w:cs="Times New Roman"/>
          <w:sz w:val="28"/>
          <w:szCs w:val="28"/>
          <w:rtl/>
        </w:rPr>
        <w:br/>
      </w:r>
      <w:r w:rsidRPr="00F024B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אני רואה אותם / מביטים מן התמונה / מחייכים ומאמינים / זרקה השיבה בשערם / וישנם שהלכו כבר לעולמם ואינם בחיים / ואני יודע כמוכם / שלא פעם שגו ואף טעו / אך תמיד מייתר כוונה / ותמיד באמונה ובתקווה / לחנך אנשים / לעולם טוב יותר / ולא הייתה זו מליצה / אני רואה אותם ויודע כמוכם / שמן המעיין הזה / שתינו מים נפלאים / ומהם אנחנו עוד נותנים / גם לבנים / אז מותר לומר להם, לראשונים / את שלא תמיד אמרנו להם / בימים ההם הרחוקים / אשרי שזכינו / למורים ולמחנכים כמוכם / ועדים הקיבוצים מסביב ומאות החניכים שהיו לבוגרים / שלא שווא הייתה מלאכתכם / אני רואה אותם, את הראשונים / מביטים מן התמונה / מחייכים ומאמינים / כמו בראשונה. </w:t>
      </w:r>
      <w:r w:rsidRPr="00F024B9">
        <w:rPr>
          <w:rFonts w:ascii="Times New Roman" w:eastAsia="Times New Roman" w:hAnsi="Times New Roman" w:cs="Times New Roman"/>
          <w:sz w:val="28"/>
          <w:szCs w:val="28"/>
          <w:rtl/>
        </w:rPr>
        <w:br/>
      </w:r>
    </w:p>
    <w:p w14:paraId="053F08AB" w14:textId="77777777" w:rsidR="008C2113" w:rsidRDefault="008C2113" w:rsidP="008C2113">
      <w:pPr>
        <w:bidi/>
        <w:jc w:val="center"/>
        <w:rPr>
          <w:sz w:val="36"/>
          <w:szCs w:val="36"/>
          <w:rtl/>
        </w:rPr>
      </w:pPr>
      <w:r>
        <w:rPr>
          <w:rtl/>
        </w:rPr>
        <w:tab/>
      </w:r>
      <w:bookmarkStart w:id="6" w:name="_Hlk24480307"/>
      <w:r>
        <w:rPr>
          <w:rFonts w:hint="cs"/>
          <w:sz w:val="36"/>
          <w:szCs w:val="36"/>
          <w:rtl/>
        </w:rPr>
        <w:t>************</w:t>
      </w:r>
      <w:bookmarkEnd w:id="6"/>
    </w:p>
    <w:p w14:paraId="4E765ED1" w14:textId="77777777" w:rsidR="00363EF7" w:rsidRPr="00BB6AA3" w:rsidRDefault="00363EF7" w:rsidP="00363EF7">
      <w:pPr>
        <w:bidi/>
        <w:spacing w:after="200" w:line="240" w:lineRule="auto"/>
        <w:rPr>
          <w:rFonts w:ascii="Times New Roman" w:eastAsia="Times New Roman" w:hAnsi="Times New Roman" w:cs="Guttman Yad-Brush"/>
          <w:sz w:val="24"/>
          <w:szCs w:val="24"/>
          <w:rtl/>
        </w:rPr>
      </w:pPr>
      <w:r w:rsidRPr="00BB6AA3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rtl/>
        </w:rPr>
        <w:t>אחד במאי - מה שקיוו לו עדיין יכול להיות</w:t>
      </w:r>
      <w:r w:rsidRPr="00BB6A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BB6AA3">
        <w:rPr>
          <w:rFonts w:ascii="Times New Roman" w:eastAsia="Times New Roman" w:hAnsi="Times New Roman" w:cs="Times New Roman"/>
          <w:sz w:val="36"/>
          <w:szCs w:val="36"/>
          <w:rtl/>
        </w:rPr>
        <w:t xml:space="preserve">/ יגאל </w:t>
      </w:r>
      <w:r w:rsidRPr="00BB6AA3">
        <w:rPr>
          <w:rFonts w:ascii="Times New Roman" w:eastAsia="Times New Roman" w:hAnsi="Times New Roman" w:cs="Times New Roman"/>
          <w:sz w:val="36"/>
          <w:szCs w:val="36"/>
          <w:rtl/>
        </w:rPr>
        <w:br/>
      </w:r>
      <w:r w:rsidRPr="00BB6AA3">
        <w:rPr>
          <w:rFonts w:ascii="Times New Roman" w:eastAsia="Times New Roman" w:hAnsi="Times New Roman" w:cs="Guttman Yad-Brush"/>
          <w:sz w:val="24"/>
          <w:szCs w:val="24"/>
          <w:rtl/>
        </w:rPr>
        <w:t>3.5.2002</w:t>
      </w:r>
    </w:p>
    <w:p w14:paraId="2E20555D" w14:textId="77777777" w:rsidR="00363EF7" w:rsidRPr="00BB6AA3" w:rsidRDefault="00363EF7" w:rsidP="00363EF7">
      <w:pPr>
        <w:bidi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אחד במאי בימים רחוקים,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 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צועדים בחוצות חיפה או תל אביב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 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חולצה כחולה, דגלים אדומים,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 </w:t>
      </w:r>
    </w:p>
    <w:p w14:paraId="297797AB" w14:textId="77777777" w:rsidR="00363EF7" w:rsidRPr="00BB6AA3" w:rsidRDefault="00363EF7" w:rsidP="00363EF7">
      <w:pPr>
        <w:tabs>
          <w:tab w:val="left" w:pos="5587"/>
        </w:tabs>
        <w:bidi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"נוער הזהב רד לנגב" קוראים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 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ובסוף המצעד - הקרטיבים.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//</w:t>
      </w:r>
    </w:p>
    <w:p w14:paraId="6C024E84" w14:textId="77777777" w:rsidR="00363EF7" w:rsidRPr="00BB6AA3" w:rsidRDefault="00363EF7" w:rsidP="00363EF7">
      <w:pPr>
        <w:bidi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בחדר האוכל בקיבוץ, סלקיה אדומה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 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שלוּבָּה אומרת שאין כמותה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/ 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ובבוטיק של איציק שותים לחיים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</w:t>
      </w:r>
    </w:p>
    <w:p w14:paraId="2F8AFE2A" w14:textId="77777777" w:rsidR="00363EF7" w:rsidRPr="00BB6AA3" w:rsidRDefault="00363EF7" w:rsidP="00363EF7">
      <w:pPr>
        <w:bidi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עם הפועלים השכירים.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//</w:t>
      </w:r>
    </w:p>
    <w:p w14:paraId="02454D6E" w14:textId="77777777" w:rsidR="00363EF7" w:rsidRPr="00BB6AA3" w:rsidRDefault="00363EF7" w:rsidP="00363EF7">
      <w:pPr>
        <w:bidi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היו אמונות גדולות והרבה תקוות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, / 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שנרצחו גם על ידי "עולם המחר"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 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וגם במציאות, אך גם היום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 </w:t>
      </w:r>
    </w:p>
    <w:p w14:paraId="37B822F8" w14:textId="77777777" w:rsidR="00363EF7" w:rsidRPr="00BB6AA3" w:rsidRDefault="00363EF7" w:rsidP="00363EF7">
      <w:pPr>
        <w:bidi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 xml:space="preserve">התקווה לשוויון, אחווה ושלום 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/ 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יש לה מקום.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 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וגם אם דהה מא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>ו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>ד הצבע האדום</w:t>
      </w:r>
      <w:r w:rsidRPr="00BB6AA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 </w:t>
      </w:r>
      <w:r w:rsidRPr="00BB6AA3">
        <w:rPr>
          <w:rFonts w:ascii="Times New Roman" w:eastAsia="Times New Roman" w:hAnsi="Times New Roman" w:cs="Times New Roman"/>
          <w:sz w:val="28"/>
          <w:szCs w:val="28"/>
          <w:rtl/>
        </w:rPr>
        <w:t xml:space="preserve">מה שקיוו לו -  עדיין יכול להיות. </w:t>
      </w:r>
    </w:p>
    <w:p w14:paraId="2E224BCE" w14:textId="77777777" w:rsidR="00363EF7" w:rsidRDefault="00363EF7" w:rsidP="00363EF7">
      <w:pPr>
        <w:bidi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************</w:t>
      </w:r>
    </w:p>
    <w:p w14:paraId="3279A657" w14:textId="327193AB" w:rsidR="001F392C" w:rsidRPr="001F392C" w:rsidRDefault="001F392C" w:rsidP="00363EF7">
      <w:pPr>
        <w:bidi/>
        <w:spacing w:after="0"/>
        <w:rPr>
          <w:rFonts w:ascii="Times New Roman" w:eastAsia="Times New Roman" w:hAnsi="Times New Roman" w:cs="Guttman Yad-Brush"/>
          <w:sz w:val="24"/>
          <w:szCs w:val="24"/>
          <w:rtl/>
        </w:rPr>
      </w:pPr>
      <w:r w:rsidRPr="001F392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44"/>
          <w:szCs w:val="44"/>
          <w:rtl/>
        </w:rPr>
        <w:lastRenderedPageBreak/>
        <w:t xml:space="preserve">מה </w:t>
      </w:r>
      <w:bookmarkStart w:id="7" w:name="_GoBack"/>
      <w:bookmarkEnd w:id="7"/>
      <w:r w:rsidRPr="001F392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44"/>
          <w:szCs w:val="44"/>
          <w:rtl/>
        </w:rPr>
        <w:t>זה השומר הצעיר?</w:t>
      </w:r>
      <w:r w:rsidRPr="001F392C">
        <w:rPr>
          <w:rFonts w:ascii="Times New Roman" w:eastAsia="Times New Roman" w:hAnsi="Times New Roman" w:cs="Times New Roman" w:hint="cs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/ </w:t>
      </w:r>
      <w:r w:rsidRPr="001F392C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יגאל </w:t>
      </w:r>
      <w:r w:rsidRPr="001F392C">
        <w:rPr>
          <w:rFonts w:ascii="Times New Roman" w:eastAsia="Times New Roman" w:hAnsi="Times New Roman" w:cs="Times New Roman"/>
          <w:sz w:val="36"/>
          <w:szCs w:val="36"/>
          <w:rtl/>
        </w:rPr>
        <w:br/>
      </w:r>
      <w:r w:rsidRPr="001F392C">
        <w:rPr>
          <w:rFonts w:ascii="Times New Roman" w:eastAsia="Times New Roman" w:hAnsi="Times New Roman" w:cs="Guttman Yad-Brush" w:hint="cs"/>
          <w:sz w:val="24"/>
          <w:szCs w:val="24"/>
          <w:rtl/>
        </w:rPr>
        <w:t>נכתב לציון תשעים שנה לשומר הצעיר, 200</w:t>
      </w:r>
      <w:r w:rsidR="00363EF7">
        <w:rPr>
          <w:rFonts w:ascii="Times New Roman" w:eastAsia="Times New Roman" w:hAnsi="Times New Roman" w:cs="Guttman Yad-Brush" w:hint="cs"/>
          <w:sz w:val="24"/>
          <w:szCs w:val="24"/>
          <w:rtl/>
        </w:rPr>
        <w:t>3</w:t>
      </w:r>
      <w:r w:rsidRPr="001F392C">
        <w:rPr>
          <w:rFonts w:ascii="Times New Roman" w:eastAsia="Times New Roman" w:hAnsi="Times New Roman" w:cs="Guttman Yad-Brush" w:hint="cs"/>
          <w:sz w:val="24"/>
          <w:szCs w:val="24"/>
          <w:rtl/>
        </w:rPr>
        <w:t>.</w:t>
      </w:r>
    </w:p>
    <w:p w14:paraId="14490B1C" w14:textId="77777777" w:rsidR="001F392C" w:rsidRPr="001F392C" w:rsidRDefault="001F392C" w:rsidP="001F392C">
      <w:pPr>
        <w:bidi/>
        <w:spacing w:after="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זה הראשית זה ההולדת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זה ההורים שמקימים את התנועה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שם בגולה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עולים לארץ, בונים התחלה חדשה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זה זלמן לבנה עם מכנסיים קצרים וסמל בוגרים על החגורה עד גיל שמונים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זו ציפקה אפרת שגם בגיל קרוב לתשעים נשארה שומרת מווילנה עם להט והתלהבות של בת עשרים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זה עמי עם הגיטרה, זה נעורים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זה מקלחת משותפת, חולצות לבנות, מקהלה מדברת ושירים רוסיים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ריקודים עד אור הבוקר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יענקלה בחצוצרה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 טיולים ומדורה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בירורים לסמלי הבוגרים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דעת קהל, ביקורת בונה, אך גם לא מעט הורסת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קבוצה חינוכית של הרבה ביחד אך גם לא מעט לחץ. //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br/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זו אהבה ראשונה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עיניים כחולות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ביישנות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מבטים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מכתבים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הדיבר העשירי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שמירה על הטוהר המיני. //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br/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חברה פתוחה לכל רוחות העולם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אך גם מוקפת חומות של מסורת ודעות קדומות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br/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עשרות ארצות בגולה בהן הוא צומח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מחנך להגשמה ועלייה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בעשרות שפות נושא תקווה לארץ משלנו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לחברה אחרת, לאמונה. //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br/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עמידה של גבורה בימי מלחמת העולם השנייה והשואה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אנילביץ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>'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 ואבא קובנר, חייקה גרוסמן וטוסיה, שמחה הונוולד, ואגון רוט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טרפר וזושה מן התזמורת האדומה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ועוד רבים שהעזו בימים החשוכים ביותר להרים את נס המרד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להילחם על כבודו של האדם, על שורה אחת בהיסטוריה שאין גדולה ממנה. // </w:t>
      </w:r>
    </w:p>
    <w:p w14:paraId="513BE8D8" w14:textId="77777777" w:rsidR="001F392C" w:rsidRPr="001F392C" w:rsidRDefault="001F392C" w:rsidP="001F392C">
      <w:pPr>
        <w:bidi/>
        <w:spacing w:after="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שמונים וחמישה קיבוצים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פרושים על-פני הארץ לאורכה ולרוחבה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ראשונים תמיד לכל משימה.// </w:t>
      </w:r>
    </w:p>
    <w:p w14:paraId="02607EBD" w14:textId="77777777" w:rsidR="001F392C" w:rsidRPr="001F392C" w:rsidRDefault="001F392C" w:rsidP="001F392C">
      <w:pPr>
        <w:bidi/>
        <w:spacing w:after="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אלו השירים הרוסיים / על גדות הוולגה דוהרים סוסים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קציר ושדות רחבים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היה זה נטשה בלילה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קטיושה/ שלום עירי נוחמה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ובפעולות התנועה הובאו אנשי פנפילוב כדוגמא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זוכרים, ערב אחד, בטנטורה על אי היונים לימד אותנו נועם את שאון התותחים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שלא נדם במשך השנים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והלך עמנו ועם חברינו שנפלו במלחמות ובדרכים</w:t>
      </w:r>
      <w:r w:rsidRPr="001F392C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 //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br/>
        <w:t>מה זה השומר הצעיר? / שיחות עד אור הבוקר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>מרקסיזם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-לניניזם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ויכוח על מקף ונקודה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רצינות תהומית ואמונה כי מה שאתה דן עליו בחיפה יישמע ויקבע גם במוסקבה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br/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טיולים מים לים במכתשים ולאילת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המטפחת האדומה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התחרות הסוציאליסטית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והמשוואה בין הפועל ת"א לדינמו מוסקבה. // </w:t>
      </w:r>
    </w:p>
    <w:p w14:paraId="4AEACB16" w14:textId="77777777" w:rsidR="001F392C" w:rsidRPr="001F392C" w:rsidRDefault="001F392C" w:rsidP="001F392C">
      <w:pPr>
        <w:bidi/>
        <w:spacing w:after="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זו נכונות להיות ראשונים בעלייה, בהתיישבות, ב"הגנה"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זו "הנהגה היסטורית", מאיר וחזן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שקשה איתם אך קשה בלעדיהם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//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br/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זה קיבוצים עירוניים זה קומונות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וי"ג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זה דימונה וירוחם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ג'סי כהן והקטמונים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>זה ניסיון בלתי פוסק ללכת למקומות הקשים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להאמין, כמה להאמין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/ כמו שבובר אמר כי הנוער הוא תקוותה המתחדשת תמיד של האנושות. //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br/>
        <w:t>מה זה השומר הצעיר?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תנועת-נוער ראשונה שהעזה לחלום ויכלה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תנועת-נוער צעירה בת תשעים שנה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/ ועליה ניתן ל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>ומר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>: "ישנן אולי יפות ממנה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/</w:t>
      </w:r>
      <w:r w:rsidRPr="001F392C">
        <w:rPr>
          <w:rFonts w:ascii="Times New Roman" w:eastAsia="Times New Roman" w:hAnsi="Times New Roman" w:cs="Times New Roman"/>
          <w:sz w:val="28"/>
          <w:szCs w:val="28"/>
          <w:rtl/>
        </w:rPr>
        <w:t xml:space="preserve"> אך אין יפה כמו</w:t>
      </w:r>
      <w:r w:rsidRPr="001F392C">
        <w:rPr>
          <w:rFonts w:ascii="Times New Roman" w:eastAsia="Times New Roman" w:hAnsi="Times New Roman" w:cs="Times New Roman" w:hint="cs"/>
          <w:sz w:val="28"/>
          <w:szCs w:val="28"/>
          <w:rtl/>
        </w:rPr>
        <w:t>ה"</w:t>
      </w:r>
      <w:r w:rsidRPr="001F392C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4DBDBF9D" w14:textId="77777777" w:rsidR="001F392C" w:rsidRDefault="001F392C" w:rsidP="008C2113">
      <w:pPr>
        <w:tabs>
          <w:tab w:val="left" w:pos="3739"/>
        </w:tabs>
        <w:bidi/>
        <w:rPr>
          <w:sz w:val="16"/>
          <w:szCs w:val="1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</w:t>
      </w:r>
    </w:p>
    <w:p w14:paraId="403CA92F" w14:textId="42A90872" w:rsidR="00AA4303" w:rsidRDefault="001F392C" w:rsidP="001F392C">
      <w:pPr>
        <w:tabs>
          <w:tab w:val="left" w:pos="3739"/>
        </w:tabs>
        <w:bidi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                                                                              </w:t>
      </w:r>
      <w:r>
        <w:rPr>
          <w:rFonts w:hint="cs"/>
          <w:sz w:val="36"/>
          <w:szCs w:val="36"/>
          <w:rtl/>
        </w:rPr>
        <w:t>************</w:t>
      </w:r>
    </w:p>
    <w:p w14:paraId="34AB731D" w14:textId="6DA9D0D0" w:rsidR="00A76870" w:rsidRPr="00A76870" w:rsidRDefault="00A76870" w:rsidP="00A76870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A76870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44"/>
          <w:szCs w:val="44"/>
          <w:rtl/>
        </w:rPr>
        <w:t>כחול בחולצות ובעיניים</w:t>
      </w:r>
      <w:r w:rsidRPr="00A76870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</w:t>
      </w:r>
      <w:r w:rsidRPr="00A76870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/ יגאל </w:t>
      </w:r>
    </w:p>
    <w:p w14:paraId="306BE2E6" w14:textId="7065F3D0" w:rsidR="00A76870" w:rsidRDefault="00A76870" w:rsidP="00A76870">
      <w:pPr>
        <w:spacing w:after="0" w:line="240" w:lineRule="auto"/>
        <w:jc w:val="right"/>
        <w:rPr>
          <w:rFonts w:ascii="Times New Roman" w:eastAsia="Times New Roman" w:hAnsi="Times New Roman" w:cs="Guttman Yad-Brush"/>
          <w:sz w:val="24"/>
          <w:szCs w:val="24"/>
          <w:rtl/>
        </w:rPr>
      </w:pPr>
      <w:r w:rsidRPr="00A76870">
        <w:rPr>
          <w:rFonts w:ascii="Times New Roman" w:eastAsia="Times New Roman" w:hAnsi="Times New Roman" w:cs="Guttman Yad-Brush"/>
          <w:sz w:val="24"/>
          <w:szCs w:val="24"/>
          <w:rtl/>
        </w:rPr>
        <w:t>200</w:t>
      </w:r>
      <w:r w:rsidRPr="00A76870">
        <w:rPr>
          <w:rFonts w:ascii="Times New Roman" w:eastAsia="Times New Roman" w:hAnsi="Times New Roman" w:cs="Guttman Yad-Brush" w:hint="cs"/>
          <w:sz w:val="24"/>
          <w:szCs w:val="24"/>
          <w:rtl/>
        </w:rPr>
        <w:t xml:space="preserve">3, </w:t>
      </w:r>
      <w:r w:rsidRPr="00A76870">
        <w:rPr>
          <w:rFonts w:ascii="Times New Roman" w:eastAsia="Times New Roman" w:hAnsi="Times New Roman" w:cs="Guttman Yad-Brush"/>
          <w:sz w:val="24"/>
          <w:szCs w:val="24"/>
          <w:rtl/>
        </w:rPr>
        <w:t>ערב פתיחת השומריה</w:t>
      </w:r>
    </w:p>
    <w:p w14:paraId="12476B33" w14:textId="77777777" w:rsidR="00A76870" w:rsidRPr="00A76870" w:rsidRDefault="00A76870" w:rsidP="00A76870">
      <w:pPr>
        <w:spacing w:after="0" w:line="240" w:lineRule="auto"/>
        <w:jc w:val="right"/>
        <w:rPr>
          <w:rFonts w:ascii="Times New Roman" w:eastAsia="Times New Roman" w:hAnsi="Times New Roman" w:cs="Guttman Yad-Brush"/>
          <w:sz w:val="24"/>
          <w:szCs w:val="24"/>
        </w:rPr>
      </w:pPr>
    </w:p>
    <w:p w14:paraId="35EC5058" w14:textId="77777777" w:rsidR="00A76870" w:rsidRPr="006F2DB8" w:rsidRDefault="00A76870" w:rsidP="00A76870">
      <w:pPr>
        <w:spacing w:after="0" w:line="240" w:lineRule="auto"/>
        <w:jc w:val="right"/>
        <w:rPr>
          <w:rFonts w:ascii="Times New Roman" w:eastAsia="Times New Roman" w:hAnsi="Times New Roman" w:cs="Guttman Drogolin"/>
          <w:color w:val="800080"/>
          <w:sz w:val="36"/>
          <w:szCs w:val="36"/>
          <w:rtl/>
        </w:rPr>
      </w:pP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היה שם הכל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 אבק ושמיים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 והמון כחול, בחולצות ובעיניים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כתובות של אש ולהט נעורים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 דברים של יניב תמימים ומדליקים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גליה קיבצה את כל הכוחות למסכת גדולה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ציפקה וויטקה הדליקו משואה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 ארבעה דורות באותה התנועה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 את "בראש וראשונה ידיים" כתב משה ולא מאיר ולד, יערי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אך מיתוסים וותיקים אף פעם לא מתים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בתיה רזניק מנהלת את המפקד ביד רמה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>,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 xml:space="preserve"> צריך להיזהר שהאש לא תיפגע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 "בין גבעות הרי-אפרים בחורשה"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וביער משמר-העמק, בדרך העולה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 כמו חזרנו שוב להתחלה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"שומרים חזק! חזק ואמץ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F2DB8">
        <w:rPr>
          <w:rFonts w:ascii="Times New Roman" w:eastAsia="Times New Roman" w:hAnsi="Times New Roman" w:cs="Times New Roman"/>
          <w:sz w:val="28"/>
          <w:szCs w:val="28"/>
          <w:rtl/>
        </w:rPr>
        <w:t>/ בערב הפתיחה של השומריה</w:t>
      </w:r>
      <w:r w:rsidRPr="006F2DB8">
        <w:rPr>
          <w:rFonts w:ascii="Times New Roman" w:eastAsia="Times New Roman" w:hAnsi="Times New Roman" w:cs="Times New Roman" w:hint="cs"/>
          <w:sz w:val="28"/>
          <w:szCs w:val="28"/>
          <w:rtl/>
        </w:rPr>
        <w:t>!!!</w:t>
      </w:r>
    </w:p>
    <w:p w14:paraId="0A58F6C9" w14:textId="77777777" w:rsidR="001F392C" w:rsidRPr="001F392C" w:rsidRDefault="001F392C" w:rsidP="001F392C">
      <w:pPr>
        <w:bidi/>
        <w:rPr>
          <w:rtl/>
        </w:rPr>
      </w:pPr>
    </w:p>
    <w:sectPr w:rsidR="001F392C" w:rsidRPr="001F392C" w:rsidSect="00321742">
      <w:pgSz w:w="11906" w:h="16838"/>
      <w:pgMar w:top="1440" w:right="991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70"/>
    <w:rsid w:val="000455C2"/>
    <w:rsid w:val="001F392C"/>
    <w:rsid w:val="00306A6C"/>
    <w:rsid w:val="00321742"/>
    <w:rsid w:val="00363EF7"/>
    <w:rsid w:val="00380EAE"/>
    <w:rsid w:val="0046564B"/>
    <w:rsid w:val="0059078F"/>
    <w:rsid w:val="008C1A51"/>
    <w:rsid w:val="008C2113"/>
    <w:rsid w:val="008D19D9"/>
    <w:rsid w:val="00961750"/>
    <w:rsid w:val="00A76870"/>
    <w:rsid w:val="00A86A12"/>
    <w:rsid w:val="00AA4303"/>
    <w:rsid w:val="00AA7BC5"/>
    <w:rsid w:val="00B94477"/>
    <w:rsid w:val="00BB6AA3"/>
    <w:rsid w:val="00C3745F"/>
    <w:rsid w:val="00D01D70"/>
    <w:rsid w:val="00E71709"/>
    <w:rsid w:val="00F0144E"/>
    <w:rsid w:val="00F024B9"/>
    <w:rsid w:val="00F733AD"/>
    <w:rsid w:val="00F82784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E42A"/>
  <w15:chartTrackingRefBased/>
  <w15:docId w15:val="{578DBDD0-DB3E-44E3-92D0-F3376E19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2473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11</cp:revision>
  <dcterms:created xsi:type="dcterms:W3CDTF">2019-11-12T16:42:00Z</dcterms:created>
  <dcterms:modified xsi:type="dcterms:W3CDTF">2020-02-09T20:54:00Z</dcterms:modified>
</cp:coreProperties>
</file>