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A13" w:rsidRDefault="006D5A13" w:rsidP="006D5A13">
      <w:pPr>
        <w:spacing w:after="0" w:line="240" w:lineRule="auto"/>
        <w:rPr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hint="cs"/>
          <w:b/>
          <w:bCs/>
          <w:sz w:val="24"/>
          <w:szCs w:val="24"/>
          <w:rtl/>
        </w:rPr>
        <w:t>ז'ניה מחרוק</w:t>
      </w:r>
      <w:r w:rsidRPr="00665A1E">
        <w:rPr>
          <w:rFonts w:hint="cs"/>
          <w:b/>
          <w:bCs/>
          <w:sz w:val="24"/>
          <w:szCs w:val="24"/>
          <w:rtl/>
        </w:rPr>
        <w:t xml:space="preserve"> </w:t>
      </w:r>
      <w:r w:rsidRPr="00665A1E">
        <w:rPr>
          <w:b/>
          <w:bCs/>
          <w:sz w:val="24"/>
          <w:szCs w:val="24"/>
          <w:rtl/>
        </w:rPr>
        <w:t>–</w:t>
      </w:r>
      <w:r w:rsidRPr="00665A1E">
        <w:rPr>
          <w:rFonts w:hint="cs"/>
          <w:b/>
          <w:bCs/>
          <w:sz w:val="24"/>
          <w:szCs w:val="24"/>
          <w:rtl/>
        </w:rPr>
        <w:t xml:space="preserve"> תיק זיכרון</w:t>
      </w:r>
      <w:r w:rsidRPr="00665A1E">
        <w:rPr>
          <w:b/>
          <w:bCs/>
          <w:sz w:val="24"/>
          <w:szCs w:val="24"/>
          <w:rtl/>
        </w:rPr>
        <w:br/>
      </w:r>
      <w:r w:rsidRPr="00665A1E">
        <w:rPr>
          <w:rFonts w:hint="cs"/>
          <w:b/>
          <w:bCs/>
          <w:sz w:val="24"/>
          <w:szCs w:val="24"/>
          <w:rtl/>
        </w:rPr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>מחרוק ז'ניה</w:t>
      </w:r>
      <w:r>
        <w:rPr>
          <w:b/>
          <w:bCs/>
          <w:sz w:val="24"/>
          <w:szCs w:val="24"/>
          <w:rtl/>
        </w:rPr>
        <w:br/>
      </w:r>
      <w:r w:rsidRPr="00D1263D">
        <w:rPr>
          <w:rFonts w:hint="cs"/>
          <w:sz w:val="24"/>
          <w:szCs w:val="24"/>
          <w:rtl/>
          <w:lang w:eastAsia="zh-CN"/>
        </w:rPr>
        <w:t>סודר</w:t>
      </w:r>
      <w:r>
        <w:rPr>
          <w:rFonts w:hint="cs"/>
          <w:sz w:val="24"/>
          <w:szCs w:val="24"/>
          <w:rtl/>
          <w:lang w:eastAsia="zh-CN"/>
        </w:rPr>
        <w:t xml:space="preserve"> ע"י גילה לזר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 xml:space="preserve">נרשם </w:t>
      </w:r>
      <w:r w:rsidRPr="00D1263D">
        <w:rPr>
          <w:rFonts w:hint="cs"/>
          <w:sz w:val="24"/>
          <w:szCs w:val="24"/>
          <w:rtl/>
          <w:lang w:eastAsia="zh-CN"/>
        </w:rPr>
        <w:t>ע</w:t>
      </w:r>
      <w:r w:rsidRPr="00D1263D">
        <w:rPr>
          <w:sz w:val="24"/>
          <w:szCs w:val="24"/>
          <w:rtl/>
          <w:lang w:eastAsia="zh-CN"/>
        </w:rPr>
        <w:t>"</w:t>
      </w:r>
      <w:r w:rsidRPr="00D1263D">
        <w:rPr>
          <w:rFonts w:hint="cs"/>
          <w:sz w:val="24"/>
          <w:szCs w:val="24"/>
          <w:rtl/>
          <w:lang w:eastAsia="zh-CN"/>
        </w:rPr>
        <w:t>י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צילה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שופר</w:t>
      </w:r>
    </w:p>
    <w:p w:rsidR="006D5A13" w:rsidRDefault="006D5A13" w:rsidP="006D5A13">
      <w:pPr>
        <w:spacing w:after="0" w:line="240" w:lineRule="auto"/>
        <w:rPr>
          <w:b/>
          <w:bCs/>
          <w:sz w:val="24"/>
          <w:szCs w:val="24"/>
          <w:rtl/>
        </w:rPr>
      </w:pPr>
    </w:p>
    <w:p w:rsidR="006D5A13" w:rsidRDefault="006D5A13" w:rsidP="006D5A13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עטיף 1: חומרים מנהליים </w:t>
      </w:r>
      <w:r>
        <w:rPr>
          <w:b/>
          <w:bCs/>
          <w:sz w:val="24"/>
          <w:szCs w:val="24"/>
          <w:rtl/>
        </w:rPr>
        <w:br/>
      </w:r>
      <w:r w:rsidRPr="006D5A13">
        <w:rPr>
          <w:rFonts w:hint="cs"/>
          <w:b/>
          <w:bCs/>
          <w:sz w:val="24"/>
          <w:szCs w:val="24"/>
          <w:rtl/>
        </w:rPr>
        <w:t>סימול פנימי: 1-1-4/ מחרוק ז'ניה (1)</w:t>
      </w:r>
      <w:r w:rsidRPr="006D5A13"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תעודת פטירה (1972)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דף פטירה ליד יערי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מראי מקום של רשימות בעלוני הקיבוץ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כרטיסי אוכלוסייה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מעטפה: 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תעודת זהות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פנקס הסתדרות</w:t>
      </w:r>
    </w:p>
    <w:p w:rsidR="001B7AFA" w:rsidRDefault="006D5A13" w:rsidP="006D5A13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עטיף 2: עם מותה (1972) </w:t>
      </w:r>
      <w:r>
        <w:rPr>
          <w:b/>
          <w:bCs/>
          <w:sz w:val="24"/>
          <w:szCs w:val="24"/>
          <w:rtl/>
        </w:rPr>
        <w:br/>
      </w:r>
      <w:r w:rsidRPr="006D5A13">
        <w:rPr>
          <w:rFonts w:hint="cs"/>
          <w:b/>
          <w:bCs/>
          <w:sz w:val="24"/>
          <w:szCs w:val="24"/>
          <w:rtl/>
        </w:rPr>
        <w:t>סימול פנימי: 1-1-4/ מחרוק ז'ניה (</w:t>
      </w:r>
      <w:r>
        <w:rPr>
          <w:rFonts w:hint="cs"/>
          <w:b/>
          <w:bCs/>
          <w:sz w:val="24"/>
          <w:szCs w:val="24"/>
          <w:rtl/>
        </w:rPr>
        <w:t>2</w:t>
      </w:r>
      <w:r w:rsidRPr="006D5A13">
        <w:rPr>
          <w:rFonts w:hint="cs"/>
          <w:b/>
          <w:bCs/>
          <w:sz w:val="24"/>
          <w:szCs w:val="24"/>
          <w:rtl/>
        </w:rPr>
        <w:t>)</w:t>
      </w:r>
      <w:r w:rsidR="001B7AFA">
        <w:rPr>
          <w:b/>
          <w:bCs/>
          <w:sz w:val="24"/>
          <w:szCs w:val="24"/>
          <w:rtl/>
        </w:rPr>
        <w:br/>
      </w:r>
      <w:r w:rsidR="001B7AFA" w:rsidRPr="001B7AFA">
        <w:rPr>
          <w:rFonts w:hint="cs"/>
          <w:sz w:val="24"/>
          <w:szCs w:val="24"/>
          <w:rtl/>
        </w:rPr>
        <w:t xml:space="preserve">~ </w:t>
      </w:r>
      <w:r w:rsidR="001B7AFA">
        <w:rPr>
          <w:rFonts w:hint="cs"/>
          <w:sz w:val="24"/>
          <w:szCs w:val="24"/>
          <w:rtl/>
        </w:rPr>
        <w:t>הספדים: זלמן לבנה, זיסקינד כרמל, אברהם קלסקי, ניסן, ג'ק קרייפין, בלהוילפנד, שמואל בן-צבי, חנה שרון, שמואל כהן</w:t>
      </w:r>
      <w:r w:rsidRPr="001B7AFA">
        <w:rPr>
          <w:sz w:val="24"/>
          <w:szCs w:val="24"/>
          <w:rtl/>
        </w:rPr>
        <w:br/>
      </w:r>
      <w:r w:rsidRPr="001B7AFA">
        <w:rPr>
          <w:rFonts w:hint="cs"/>
          <w:sz w:val="24"/>
          <w:szCs w:val="24"/>
          <w:rtl/>
        </w:rPr>
        <w:t xml:space="preserve">~ </w:t>
      </w:r>
      <w:r w:rsidR="001B7AFA" w:rsidRPr="001B7AFA">
        <w:rPr>
          <w:rFonts w:hint="cs"/>
          <w:sz w:val="24"/>
          <w:szCs w:val="24"/>
          <w:rtl/>
        </w:rPr>
        <w:t>מודעות אבל</w:t>
      </w:r>
      <w:r w:rsidR="001B7AFA" w:rsidRPr="001B7AFA">
        <w:rPr>
          <w:sz w:val="24"/>
          <w:szCs w:val="24"/>
          <w:rtl/>
        </w:rPr>
        <w:br/>
      </w:r>
      <w:r w:rsidR="001B7AFA" w:rsidRPr="001B7AFA">
        <w:rPr>
          <w:rFonts w:hint="cs"/>
          <w:sz w:val="24"/>
          <w:szCs w:val="24"/>
          <w:rtl/>
        </w:rPr>
        <w:t>~</w:t>
      </w:r>
      <w:r w:rsidR="001B7AFA">
        <w:rPr>
          <w:rFonts w:hint="cs"/>
          <w:b/>
          <w:bCs/>
          <w:sz w:val="24"/>
          <w:szCs w:val="24"/>
          <w:rtl/>
        </w:rPr>
        <w:t xml:space="preserve"> </w:t>
      </w:r>
      <w:r w:rsidR="001B7AFA">
        <w:rPr>
          <w:rFonts w:hint="cs"/>
          <w:sz w:val="24"/>
          <w:szCs w:val="24"/>
          <w:rtl/>
        </w:rPr>
        <w:t>דף מאוגדן "נזכור"</w:t>
      </w:r>
    </w:p>
    <w:p w:rsidR="001B7AFA" w:rsidRDefault="001B7AFA" w:rsidP="006D5A13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עטיף 3: כרוניקה (1970-1968) </w:t>
      </w:r>
      <w:r>
        <w:rPr>
          <w:b/>
          <w:bCs/>
          <w:sz w:val="24"/>
          <w:szCs w:val="24"/>
          <w:rtl/>
        </w:rPr>
        <w:br/>
      </w:r>
      <w:r w:rsidRPr="006D5A13">
        <w:rPr>
          <w:rFonts w:hint="cs"/>
          <w:b/>
          <w:bCs/>
          <w:sz w:val="24"/>
          <w:szCs w:val="24"/>
          <w:rtl/>
        </w:rPr>
        <w:t>סימול פנימי: 1-1-4/ מחרוק ז'ניה (</w:t>
      </w:r>
      <w:r>
        <w:rPr>
          <w:rFonts w:hint="cs"/>
          <w:b/>
          <w:bCs/>
          <w:sz w:val="24"/>
          <w:szCs w:val="24"/>
          <w:rtl/>
        </w:rPr>
        <w:t>3</w:t>
      </w:r>
      <w:r w:rsidRPr="006D5A13">
        <w:rPr>
          <w:rFonts w:hint="cs"/>
          <w:b/>
          <w:bCs/>
          <w:sz w:val="24"/>
          <w:szCs w:val="24"/>
          <w:rtl/>
        </w:rPr>
        <w:t>)</w:t>
      </w:r>
    </w:p>
    <w:p w:rsidR="001B7AFA" w:rsidRDefault="001B7AFA" w:rsidP="006D5A13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עטיף 4: תצלומים </w:t>
      </w:r>
      <w:r>
        <w:rPr>
          <w:b/>
          <w:bCs/>
          <w:sz w:val="24"/>
          <w:szCs w:val="24"/>
          <w:rtl/>
        </w:rPr>
        <w:br/>
      </w:r>
      <w:r w:rsidRPr="006D5A13">
        <w:rPr>
          <w:rFonts w:hint="cs"/>
          <w:b/>
          <w:bCs/>
          <w:sz w:val="24"/>
          <w:szCs w:val="24"/>
          <w:rtl/>
        </w:rPr>
        <w:t>סימול פנימי: 1-1-4/ מחרוק ז'ניה (</w:t>
      </w:r>
      <w:r>
        <w:rPr>
          <w:rFonts w:hint="cs"/>
          <w:b/>
          <w:bCs/>
          <w:sz w:val="24"/>
          <w:szCs w:val="24"/>
          <w:rtl/>
        </w:rPr>
        <w:t>4</w:t>
      </w:r>
      <w:r w:rsidRPr="006D5A13"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 w:rsidRPr="001B7AFA">
        <w:rPr>
          <w:rFonts w:hint="cs"/>
          <w:sz w:val="24"/>
          <w:szCs w:val="24"/>
          <w:rtl/>
        </w:rPr>
        <w:t>~ פורטרט</w:t>
      </w:r>
      <w:r>
        <w:rPr>
          <w:rFonts w:hint="cs"/>
          <w:sz w:val="24"/>
          <w:szCs w:val="24"/>
          <w:rtl/>
        </w:rPr>
        <w:t xml:space="preserve"> (הגדלה)</w:t>
      </w:r>
      <w:r w:rsidRPr="001B7AFA"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עבודה במטעים (1965)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המצבה</w:t>
      </w:r>
      <w:r w:rsidRPr="001B7AFA">
        <w:rPr>
          <w:sz w:val="24"/>
          <w:szCs w:val="24"/>
          <w:rtl/>
        </w:rPr>
        <w:br/>
      </w:r>
      <w:r w:rsidRPr="001B7AFA">
        <w:rPr>
          <w:sz w:val="24"/>
          <w:szCs w:val="24"/>
          <w:rtl/>
        </w:rPr>
        <w:br/>
      </w:r>
    </w:p>
    <w:p w:rsidR="00B94477" w:rsidRDefault="006D5A13" w:rsidP="006D5A13">
      <w:r w:rsidRPr="001B7AFA">
        <w:rPr>
          <w:b/>
          <w:bCs/>
          <w:sz w:val="24"/>
          <w:szCs w:val="24"/>
          <w:rtl/>
        </w:rPr>
        <w:br/>
      </w:r>
      <w:r w:rsidRPr="006D5A13">
        <w:rPr>
          <w:b/>
          <w:bCs/>
          <w:sz w:val="24"/>
          <w:szCs w:val="24"/>
          <w:rtl/>
        </w:rPr>
        <w:br/>
      </w:r>
      <w:r>
        <w:rPr>
          <w:sz w:val="24"/>
          <w:szCs w:val="24"/>
          <w:rtl/>
        </w:rPr>
        <w:br/>
      </w:r>
    </w:p>
    <w:sectPr w:rsidR="00B94477" w:rsidSect="0020482C">
      <w:pgSz w:w="11906" w:h="16838"/>
      <w:pgMar w:top="1440" w:right="991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20F"/>
    <w:rsid w:val="000455C2"/>
    <w:rsid w:val="001B7AFA"/>
    <w:rsid w:val="0020482C"/>
    <w:rsid w:val="00306A6C"/>
    <w:rsid w:val="00380EAE"/>
    <w:rsid w:val="00406E03"/>
    <w:rsid w:val="0059078F"/>
    <w:rsid w:val="0068420F"/>
    <w:rsid w:val="006D5A13"/>
    <w:rsid w:val="00961750"/>
    <w:rsid w:val="00A86A12"/>
    <w:rsid w:val="00AA7BC5"/>
    <w:rsid w:val="00B94477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E3ACA-F83B-4150-8BFD-22F9BFCD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5A1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4</cp:revision>
  <dcterms:created xsi:type="dcterms:W3CDTF">2017-07-31T14:33:00Z</dcterms:created>
  <dcterms:modified xsi:type="dcterms:W3CDTF">2017-07-31T15:16:00Z</dcterms:modified>
</cp:coreProperties>
</file>